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C8" w:rsidRPr="0022434D" w:rsidRDefault="007954C8" w:rsidP="007954C8">
      <w:pPr>
        <w:tabs>
          <w:tab w:val="left" w:pos="180"/>
        </w:tabs>
        <w:spacing w:line="600" w:lineRule="exact"/>
        <w:rPr>
          <w:rFonts w:ascii="黑体" w:eastAsia="黑体" w:hAnsi="黑体"/>
          <w:sz w:val="32"/>
          <w:szCs w:val="32"/>
        </w:rPr>
      </w:pPr>
      <w:r w:rsidRPr="0022434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954C8" w:rsidRPr="00793C41" w:rsidRDefault="007954C8" w:rsidP="007954C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105FE">
        <w:rPr>
          <w:rFonts w:ascii="方正小标宋简体" w:eastAsia="方正小标宋简体" w:hint="eastAsia"/>
          <w:sz w:val="44"/>
          <w:szCs w:val="44"/>
        </w:rPr>
        <w:t>青年律师行业管理人才登记表</w:t>
      </w:r>
    </w:p>
    <w:p w:rsidR="007954C8" w:rsidRPr="00D751D4" w:rsidRDefault="007954C8" w:rsidP="007954C8">
      <w:pPr>
        <w:spacing w:beforeLines="100" w:before="240"/>
      </w:pP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市（州）   </w:t>
      </w:r>
      <w:r w:rsidRPr="009B197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  <w:r w:rsidRPr="00D751D4">
        <w:rPr>
          <w:rFonts w:hint="eastAsia"/>
        </w:rPr>
        <w:t>律师事务所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1392"/>
        <w:gridCol w:w="877"/>
        <w:gridCol w:w="1417"/>
        <w:gridCol w:w="993"/>
        <w:gridCol w:w="1134"/>
        <w:gridCol w:w="2551"/>
        <w:gridCol w:w="3260"/>
        <w:gridCol w:w="3402"/>
      </w:tblGrid>
      <w:tr w:rsidR="007954C8" w:rsidRPr="00793C41" w:rsidTr="00E40CC5">
        <w:trPr>
          <w:trHeight w:val="93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执业</w:t>
            </w:r>
          </w:p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担任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各级律师协会</w:t>
            </w: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理事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监事情况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担任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各级律师协会</w:t>
            </w: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专门/专业委员会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委员</w:t>
            </w: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所在律师事务所及职务</w:t>
            </w:r>
          </w:p>
        </w:tc>
      </w:tr>
      <w:tr w:rsidR="007954C8" w:rsidRPr="00793C41" w:rsidTr="00E40CC5">
        <w:trPr>
          <w:trHeight w:val="172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4C8" w:rsidRPr="00793C41" w:rsidRDefault="007954C8" w:rsidP="00E40CC5">
            <w:pPr>
              <w:adjustRightInd/>
              <w:snapToGrid/>
              <w:spacing w:after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793C41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954C8" w:rsidRPr="001E555F" w:rsidRDefault="007954C8" w:rsidP="007954C8">
      <w:pPr>
        <w:rPr>
          <w:rFonts w:hint="eastAsia"/>
        </w:rPr>
      </w:pPr>
    </w:p>
    <w:p w:rsidR="007954C8" w:rsidRDefault="007954C8" w:rsidP="007954C8">
      <w:pPr>
        <w:widowControl w:val="0"/>
        <w:overflowPunct w:val="0"/>
        <w:adjustRightInd/>
        <w:snapToGrid/>
        <w:spacing w:after="0" w:line="500" w:lineRule="exact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注：</w:t>
      </w:r>
      <w:r>
        <w:rPr>
          <w:rFonts w:ascii="Times New Roman" w:eastAsia="宋体" w:hint="eastAsia"/>
          <w:b/>
          <w:sz w:val="24"/>
          <w:szCs w:val="24"/>
        </w:rPr>
        <w:t>1</w:t>
      </w:r>
      <w:r>
        <w:rPr>
          <w:rFonts w:ascii="Times New Roman" w:eastAsia="宋体" w:hint="eastAsia"/>
          <w:b/>
          <w:sz w:val="24"/>
          <w:szCs w:val="24"/>
        </w:rPr>
        <w:t>、本表格由执业律师个人填写，各市州律师协会、省律协直属会员部可发送至律师本人，填写后提交所在律师协会汇总。</w:t>
      </w:r>
    </w:p>
    <w:p w:rsidR="007954C8" w:rsidRDefault="007954C8" w:rsidP="007954C8">
      <w:pPr>
        <w:widowControl w:val="0"/>
        <w:overflowPunct w:val="0"/>
        <w:adjustRightInd/>
        <w:snapToGrid/>
        <w:spacing w:after="0" w:line="500" w:lineRule="exact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 xml:space="preserve">        2</w:t>
      </w:r>
      <w:r>
        <w:rPr>
          <w:rFonts w:ascii="Times New Roman" w:eastAsia="宋体" w:hint="eastAsia"/>
          <w:b/>
          <w:sz w:val="24"/>
          <w:szCs w:val="24"/>
        </w:rPr>
        <w:t>、填表律师须符合下列条件：</w:t>
      </w:r>
    </w:p>
    <w:p w:rsidR="007954C8" w:rsidRDefault="007954C8" w:rsidP="007954C8">
      <w:pPr>
        <w:widowControl w:val="0"/>
        <w:overflowPunct w:val="0"/>
        <w:adjustRightInd/>
        <w:snapToGrid/>
        <w:spacing w:after="0" w:line="50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①</w:t>
      </w:r>
      <w:r>
        <w:rPr>
          <w:rFonts w:ascii="Times New Roman" w:eastAsia="宋体" w:hint="eastAsia"/>
          <w:b/>
          <w:sz w:val="24"/>
          <w:szCs w:val="24"/>
        </w:rPr>
        <w:t>1971</w:t>
      </w:r>
      <w:r>
        <w:rPr>
          <w:rFonts w:ascii="Times New Roman" w:eastAsia="宋体" w:hint="eastAsia"/>
          <w:b/>
          <w:sz w:val="24"/>
          <w:szCs w:val="24"/>
        </w:rPr>
        <w:t>年</w:t>
      </w:r>
      <w:r>
        <w:rPr>
          <w:rFonts w:ascii="Times New Roman" w:eastAsia="宋体" w:hint="eastAsia"/>
          <w:b/>
          <w:sz w:val="24"/>
          <w:szCs w:val="24"/>
        </w:rPr>
        <w:t>1</w:t>
      </w:r>
      <w:r>
        <w:rPr>
          <w:rFonts w:ascii="Times New Roman" w:eastAsia="宋体" w:hint="eastAsia"/>
          <w:b/>
          <w:sz w:val="24"/>
          <w:szCs w:val="24"/>
        </w:rPr>
        <w:t>月</w:t>
      </w:r>
      <w:r>
        <w:rPr>
          <w:rFonts w:ascii="Times New Roman" w:eastAsia="宋体" w:hint="eastAsia"/>
          <w:b/>
          <w:sz w:val="24"/>
          <w:szCs w:val="24"/>
        </w:rPr>
        <w:t>1</w:t>
      </w:r>
      <w:r>
        <w:rPr>
          <w:rFonts w:ascii="Times New Roman" w:eastAsia="宋体" w:hint="eastAsia"/>
          <w:b/>
          <w:sz w:val="24"/>
          <w:szCs w:val="24"/>
        </w:rPr>
        <w:t>日之后出生；</w:t>
      </w:r>
    </w:p>
    <w:p w:rsidR="007954C8" w:rsidRPr="007954C8" w:rsidRDefault="007954C8" w:rsidP="007954C8">
      <w:pPr>
        <w:widowControl w:val="0"/>
        <w:overflowPunct w:val="0"/>
        <w:adjustRightInd/>
        <w:snapToGrid/>
        <w:spacing w:after="0" w:line="50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  <w:sectPr w:rsidR="007954C8" w:rsidRPr="007954C8" w:rsidSect="001E555F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linePitch="408"/>
        </w:sectPr>
      </w:pPr>
      <w:r>
        <w:rPr>
          <w:rFonts w:ascii="宋体" w:eastAsia="宋体" w:hAnsi="宋体" w:hint="eastAsia"/>
          <w:b/>
          <w:sz w:val="24"/>
          <w:szCs w:val="24"/>
        </w:rPr>
        <w:t>②</w:t>
      </w:r>
      <w:r>
        <w:rPr>
          <w:rFonts w:ascii="Times New Roman" w:eastAsia="宋体" w:hint="eastAsia"/>
          <w:b/>
          <w:sz w:val="24"/>
          <w:szCs w:val="24"/>
        </w:rPr>
        <w:t>在各级</w:t>
      </w:r>
      <w:r w:rsidRPr="00D751D4">
        <w:rPr>
          <w:rFonts w:ascii="Times New Roman" w:eastAsia="宋体" w:hint="eastAsia"/>
          <w:b/>
          <w:sz w:val="24"/>
          <w:szCs w:val="24"/>
        </w:rPr>
        <w:t>律师协会</w:t>
      </w:r>
      <w:r>
        <w:rPr>
          <w:rFonts w:ascii="Times New Roman" w:eastAsia="宋体" w:hint="eastAsia"/>
          <w:b/>
          <w:sz w:val="24"/>
          <w:szCs w:val="24"/>
        </w:rPr>
        <w:t>担任</w:t>
      </w:r>
      <w:r w:rsidRPr="00D751D4">
        <w:rPr>
          <w:rFonts w:ascii="Times New Roman" w:eastAsia="宋体" w:hint="eastAsia"/>
          <w:b/>
          <w:sz w:val="24"/>
          <w:szCs w:val="24"/>
        </w:rPr>
        <w:t>理事</w:t>
      </w:r>
      <w:r>
        <w:rPr>
          <w:rFonts w:ascii="Times New Roman" w:eastAsia="宋体" w:hint="eastAsia"/>
          <w:b/>
          <w:sz w:val="24"/>
          <w:szCs w:val="24"/>
        </w:rPr>
        <w:t>或</w:t>
      </w:r>
      <w:r w:rsidRPr="00D751D4">
        <w:rPr>
          <w:rFonts w:ascii="Times New Roman" w:eastAsia="宋体" w:hint="eastAsia"/>
          <w:b/>
          <w:sz w:val="24"/>
          <w:szCs w:val="24"/>
        </w:rPr>
        <w:t>监事</w:t>
      </w:r>
      <w:r>
        <w:rPr>
          <w:rFonts w:ascii="Times New Roman" w:eastAsia="宋体" w:hint="eastAsia"/>
          <w:b/>
          <w:sz w:val="24"/>
          <w:szCs w:val="24"/>
        </w:rPr>
        <w:t>，或者担任律师协会</w:t>
      </w:r>
      <w:r w:rsidRPr="00D751D4">
        <w:rPr>
          <w:rFonts w:ascii="Times New Roman" w:eastAsia="宋体" w:hint="eastAsia"/>
          <w:b/>
          <w:sz w:val="24"/>
          <w:szCs w:val="24"/>
        </w:rPr>
        <w:t>专门</w:t>
      </w:r>
      <w:r w:rsidRPr="00D751D4">
        <w:rPr>
          <w:rFonts w:ascii="Times New Roman" w:eastAsia="宋体" w:hint="eastAsia"/>
          <w:b/>
          <w:sz w:val="24"/>
          <w:szCs w:val="24"/>
        </w:rPr>
        <w:t>/</w:t>
      </w:r>
      <w:r w:rsidRPr="00D751D4">
        <w:rPr>
          <w:rFonts w:ascii="Times New Roman" w:eastAsia="宋体" w:hint="eastAsia"/>
          <w:b/>
          <w:sz w:val="24"/>
          <w:szCs w:val="24"/>
        </w:rPr>
        <w:t>专业委员会委员</w:t>
      </w:r>
      <w:r>
        <w:rPr>
          <w:rFonts w:ascii="Times New Roman" w:eastAsia="宋体" w:hint="eastAsia"/>
          <w:b/>
          <w:sz w:val="24"/>
          <w:szCs w:val="24"/>
        </w:rPr>
        <w:t>，或者为律师事务所负责人（主任、副主任或管理合伙人）。</w:t>
      </w:r>
      <w:bookmarkStart w:id="0" w:name="_GoBack"/>
      <w:bookmarkEnd w:id="0"/>
    </w:p>
    <w:p w:rsidR="00810922" w:rsidRPr="007954C8" w:rsidRDefault="00810922"/>
    <w:sectPr w:rsidR="00810922" w:rsidRPr="0079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7954C8"/>
    <w:rsid w:val="008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CAAE-0155-4774-853B-C8677DCD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2016-09-22T08:10:00Z</dcterms:created>
  <dcterms:modified xsi:type="dcterms:W3CDTF">2016-09-22T08:13:00Z</dcterms:modified>
</cp:coreProperties>
</file>