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C6A" w:rsidRPr="002A316A" w:rsidRDefault="00623C6A" w:rsidP="00623C6A">
      <w:pPr>
        <w:widowControl/>
        <w:adjustRightInd w:val="0"/>
        <w:snapToGrid w:val="0"/>
        <w:spacing w:after="200"/>
        <w:jc w:val="left"/>
        <w:rPr>
          <w:rFonts w:ascii="仿宋_GB2312" w:eastAsia="仿宋_GB2312" w:hAnsi="Times New Roman" w:hint="eastAsia"/>
          <w:sz w:val="32"/>
          <w:szCs w:val="32"/>
        </w:rPr>
      </w:pPr>
      <w:r>
        <w:rPr>
          <w:rFonts w:ascii="仿宋_GB2312" w:eastAsia="仿宋_GB2312" w:hAnsi="Times New Roman" w:hint="eastAsia"/>
          <w:sz w:val="32"/>
          <w:szCs w:val="32"/>
        </w:rPr>
        <w:t>附件</w:t>
      </w:r>
    </w:p>
    <w:p w:rsidR="00623C6A" w:rsidRPr="002A316A" w:rsidRDefault="00623C6A" w:rsidP="00623C6A">
      <w:pPr>
        <w:widowControl/>
        <w:adjustRightInd w:val="0"/>
        <w:snapToGrid w:val="0"/>
        <w:spacing w:after="200"/>
        <w:jc w:val="left"/>
        <w:rPr>
          <w:rFonts w:ascii="仿宋_GB2312" w:eastAsia="仿宋_GB2312" w:hAnsi="Times New Roman"/>
          <w:sz w:val="32"/>
          <w:szCs w:val="32"/>
        </w:rPr>
      </w:pPr>
    </w:p>
    <w:p w:rsidR="00623C6A" w:rsidRPr="002A316A" w:rsidRDefault="00623C6A" w:rsidP="00623C6A">
      <w:pPr>
        <w:widowControl/>
        <w:adjustRightInd w:val="0"/>
        <w:snapToGrid w:val="0"/>
        <w:spacing w:after="200"/>
        <w:jc w:val="left"/>
        <w:rPr>
          <w:rFonts w:ascii="仿宋_GB2312" w:eastAsia="仿宋_GB2312" w:hAnsi="Times New Roman"/>
          <w:sz w:val="32"/>
          <w:szCs w:val="32"/>
        </w:rPr>
      </w:pPr>
    </w:p>
    <w:p w:rsidR="00623C6A" w:rsidRPr="002A316A" w:rsidRDefault="00623C6A" w:rsidP="00623C6A">
      <w:pPr>
        <w:widowControl/>
        <w:adjustRightInd w:val="0"/>
        <w:snapToGrid w:val="0"/>
        <w:spacing w:after="200"/>
        <w:jc w:val="left"/>
        <w:rPr>
          <w:rFonts w:ascii="仿宋_GB2312" w:eastAsia="仿宋_GB2312" w:hAnsi="Times New Roman"/>
          <w:sz w:val="32"/>
          <w:szCs w:val="32"/>
        </w:rPr>
      </w:pPr>
    </w:p>
    <w:p w:rsidR="00623C6A" w:rsidRPr="002A316A" w:rsidRDefault="00623C6A" w:rsidP="00623C6A">
      <w:pPr>
        <w:widowControl/>
        <w:adjustRightInd w:val="0"/>
        <w:snapToGrid w:val="0"/>
        <w:spacing w:after="200"/>
        <w:jc w:val="center"/>
        <w:rPr>
          <w:rFonts w:ascii="仿宋_GB2312" w:eastAsia="仿宋_GB2312" w:hAnsi="Times New Roman"/>
          <w:sz w:val="32"/>
          <w:szCs w:val="32"/>
        </w:rPr>
      </w:pPr>
      <w:r w:rsidRPr="002A316A">
        <w:rPr>
          <w:rFonts w:ascii="仿宋_GB2312" w:eastAsia="仿宋_GB2312" w:hAnsi="Times New Roman"/>
          <w:noProof/>
          <w:sz w:val="30"/>
          <w:szCs w:val="30"/>
        </w:rPr>
        <mc:AlternateContent>
          <mc:Choice Requires="wps">
            <w:drawing>
              <wp:inline distT="0" distB="0" distL="0" distR="0">
                <wp:extent cx="4323715" cy="723900"/>
                <wp:effectExtent l="9525" t="19050" r="19685" b="19050"/>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323715" cy="723900"/>
                        </a:xfrm>
                        <a:prstGeom prst="rect">
                          <a:avLst/>
                        </a:prstGeom>
                        <a:extLst>
                          <a:ext uri="{AF507438-7753-43E0-B8FC-AC1667EBCBE1}">
                            <a14:hiddenEffects xmlns:a14="http://schemas.microsoft.com/office/drawing/2010/main">
                              <a:effectLst/>
                            </a14:hiddenEffects>
                          </a:ext>
                        </a:extLst>
                      </wps:spPr>
                      <wps:txbx>
                        <w:txbxContent>
                          <w:p w:rsidR="00623C6A" w:rsidRDefault="00623C6A" w:rsidP="00623C6A">
                            <w:pPr>
                              <w:pStyle w:val="a3"/>
                              <w:spacing w:before="0" w:beforeAutospacing="0" w:after="0" w:afterAutospacing="0"/>
                              <w:jc w:val="center"/>
                            </w:pPr>
                            <w:r>
                              <w:rPr>
                                <w:rFonts w:ascii="方正小标宋简体"/>
                                <w:color w:val="FF0000"/>
                                <w:sz w:val="80"/>
                                <w:szCs w:val="80"/>
                                <w14:textOutline w14:w="0" w14:cap="flat" w14:cmpd="sng" w14:algn="ctr">
                                  <w14:solidFill>
                                    <w14:srgbClr w14:val="FF0000"/>
                                  </w14:solidFill>
                                  <w14:prstDash w14:val="solid"/>
                                  <w14:round/>
                                </w14:textOutline>
                              </w:rPr>
                              <w:t>中华全国律师协会</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文本框 1" o:spid="_x0000_s1026" type="#_x0000_t202" style="width:340.45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" filled="f" stroked="f">
                <o:lock v:ext="edit" shapetype="t"/>
                <v:textbox style="mso-fit-shape-to-text:t">
                  <w:txbxContent>
                    <w:p w:rsidR="00623C6A" w:rsidRDefault="00623C6A" w:rsidP="00623C6A">
                      <w:pPr>
                        <w:pStyle w:val="a3"/>
                        <w:spacing w:before="0" w:beforeAutospacing="0" w:after="0" w:afterAutospacing="0"/>
                        <w:jc w:val="center"/>
                      </w:pPr>
                      <w:r>
                        <w:rPr>
                          <w:rFonts w:ascii="方正小标宋简体"/>
                          <w:color w:val="FF0000"/>
                          <w:sz w:val="80"/>
                          <w:szCs w:val="80"/>
                          <w14:textOutline w14:w="0" w14:cap="flat" w14:cmpd="sng" w14:algn="ctr">
                            <w14:solidFill>
                              <w14:srgbClr w14:val="FF0000"/>
                            </w14:solidFill>
                            <w14:prstDash w14:val="solid"/>
                            <w14:round/>
                          </w14:textOutline>
                        </w:rPr>
                        <w:t>中华全国律师协会</w:t>
                      </w:r>
                    </w:p>
                  </w:txbxContent>
                </v:textbox>
                <w10:anchorlock/>
              </v:shape>
            </w:pict>
          </mc:Fallback>
        </mc:AlternateContent>
      </w:r>
    </w:p>
    <w:p w:rsidR="00623C6A" w:rsidRPr="002A316A" w:rsidRDefault="00623C6A" w:rsidP="00623C6A">
      <w:pPr>
        <w:widowControl/>
        <w:adjustRightInd w:val="0"/>
        <w:snapToGrid w:val="0"/>
        <w:spacing w:after="200"/>
        <w:jc w:val="left"/>
        <w:rPr>
          <w:rFonts w:ascii="仿宋_GB2312" w:eastAsia="仿宋_GB2312" w:hAnsi="Times New Roman"/>
          <w:sz w:val="32"/>
          <w:szCs w:val="32"/>
        </w:rPr>
      </w:pPr>
    </w:p>
    <w:p w:rsidR="00623C6A" w:rsidRPr="002A316A" w:rsidRDefault="00623C6A" w:rsidP="00623C6A">
      <w:pPr>
        <w:widowControl/>
        <w:adjustRightInd w:val="0"/>
        <w:snapToGrid w:val="0"/>
        <w:spacing w:after="200"/>
        <w:jc w:val="left"/>
        <w:rPr>
          <w:rFonts w:ascii="仿宋_GB2312" w:eastAsia="仿宋_GB2312" w:hAnsi="Times New Roman"/>
          <w:sz w:val="32"/>
          <w:szCs w:val="32"/>
        </w:rPr>
      </w:pPr>
    </w:p>
    <w:p w:rsidR="00623C6A" w:rsidRPr="002A316A" w:rsidRDefault="00623C6A" w:rsidP="00623C6A">
      <w:pPr>
        <w:widowControl/>
        <w:adjustRightInd w:val="0"/>
        <w:snapToGrid w:val="0"/>
        <w:spacing w:after="200"/>
        <w:jc w:val="center"/>
        <w:rPr>
          <w:rFonts w:ascii="仿宋_GB2312" w:eastAsia="仿宋_GB2312" w:hAnsi="宋体" w:cs="宋体" w:hint="eastAsia"/>
          <w:b/>
          <w:sz w:val="32"/>
          <w:szCs w:val="32"/>
        </w:rPr>
      </w:pPr>
      <w:r w:rsidRPr="002A316A">
        <w:rPr>
          <w:rFonts w:ascii="仿宋_GB2312" w:eastAsia="仿宋_GB2312" w:hAnsi="Times New Roman"/>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-93980</wp:posOffset>
                </wp:positionH>
                <wp:positionV relativeFrom="paragraph">
                  <wp:posOffset>320675</wp:posOffset>
                </wp:positionV>
                <wp:extent cx="5715000" cy="0"/>
                <wp:effectExtent l="19050" t="16510" r="19050" b="1206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124DA"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25.25pt" to="442.6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" strokecolor="red" strokeweight="1.75pt"/>
            </w:pict>
          </mc:Fallback>
        </mc:AlternateContent>
      </w:r>
      <w:r w:rsidRPr="002A316A">
        <w:rPr>
          <w:rFonts w:ascii="仿宋_GB2312" w:eastAsia="仿宋_GB2312" w:hAnsi="Times New Roman" w:hint="eastAsia"/>
          <w:sz w:val="32"/>
          <w:szCs w:val="32"/>
        </w:rPr>
        <w:t>律发通</w:t>
      </w:r>
      <w:r w:rsidRPr="002A316A">
        <w:rPr>
          <w:rFonts w:ascii="仿宋_GB2312" w:hAnsi="宋体" w:cs="宋体" w:hint="eastAsia"/>
          <w:sz w:val="32"/>
          <w:szCs w:val="32"/>
        </w:rPr>
        <w:t>﹝</w:t>
      </w:r>
      <w:r w:rsidRPr="002A316A">
        <w:rPr>
          <w:rFonts w:ascii="仿宋_GB2312" w:eastAsia="仿宋_GB2312" w:hAnsi="宋体" w:cs="宋体" w:hint="eastAsia"/>
          <w:sz w:val="32"/>
          <w:szCs w:val="32"/>
        </w:rPr>
        <w:t>2017</w:t>
      </w:r>
      <w:r w:rsidRPr="002A316A">
        <w:rPr>
          <w:rFonts w:ascii="仿宋_GB2312" w:hAnsi="宋体" w:cs="宋体" w:hint="eastAsia"/>
          <w:sz w:val="32"/>
          <w:szCs w:val="32"/>
        </w:rPr>
        <w:t>﹞</w:t>
      </w:r>
      <w:r w:rsidRPr="002A316A">
        <w:rPr>
          <w:rFonts w:ascii="仿宋_GB2312" w:hAnsi="宋体" w:cs="宋体"/>
          <w:sz w:val="32"/>
          <w:szCs w:val="32"/>
        </w:rPr>
        <w:t>53</w:t>
      </w:r>
      <w:r w:rsidRPr="002A316A">
        <w:rPr>
          <w:rFonts w:ascii="仿宋_GB2312" w:eastAsia="仿宋_GB2312" w:hAnsi="宋体" w:cs="宋体" w:hint="eastAsia"/>
          <w:sz w:val="32"/>
          <w:szCs w:val="32"/>
        </w:rPr>
        <w:t>号</w:t>
      </w:r>
    </w:p>
    <w:p w:rsidR="00623C6A" w:rsidRPr="002A316A" w:rsidRDefault="00623C6A" w:rsidP="00623C6A">
      <w:pPr>
        <w:adjustRightInd w:val="0"/>
        <w:snapToGrid w:val="0"/>
        <w:spacing w:line="640" w:lineRule="exact"/>
        <w:jc w:val="center"/>
        <w:rPr>
          <w:rFonts w:ascii="方正小标宋简体" w:eastAsia="方正小标宋简体" w:hAnsi="宋体" w:hint="eastAsia"/>
          <w:sz w:val="44"/>
          <w:szCs w:val="44"/>
        </w:rPr>
      </w:pPr>
    </w:p>
    <w:p w:rsidR="00623C6A" w:rsidRPr="002A316A" w:rsidRDefault="00623C6A" w:rsidP="00623C6A">
      <w:pPr>
        <w:spacing w:line="640" w:lineRule="exact"/>
        <w:jc w:val="center"/>
        <w:rPr>
          <w:rFonts w:ascii="方正小标宋简体" w:eastAsia="方正小标宋简体" w:hAnsi="宋体" w:hint="eastAsia"/>
          <w:sz w:val="44"/>
          <w:szCs w:val="44"/>
        </w:rPr>
      </w:pPr>
      <w:r w:rsidRPr="002A316A">
        <w:rPr>
          <w:rFonts w:ascii="方正小标宋简体" w:eastAsia="方正小标宋简体" w:hAnsi="宋体" w:hint="eastAsia"/>
          <w:sz w:val="44"/>
          <w:szCs w:val="44"/>
        </w:rPr>
        <w:t>关于启动2018年“黄廷方·法学奖学金”</w:t>
      </w:r>
    </w:p>
    <w:p w:rsidR="00623C6A" w:rsidRPr="002A316A" w:rsidRDefault="00623C6A" w:rsidP="00623C6A">
      <w:pPr>
        <w:spacing w:line="640" w:lineRule="exact"/>
        <w:jc w:val="center"/>
        <w:rPr>
          <w:rFonts w:ascii="方正小标宋简体" w:eastAsia="方正小标宋简体" w:hAnsi="宋体" w:hint="eastAsia"/>
          <w:sz w:val="44"/>
          <w:szCs w:val="44"/>
        </w:rPr>
      </w:pPr>
      <w:r w:rsidRPr="002A316A">
        <w:rPr>
          <w:rFonts w:ascii="方正小标宋简体" w:eastAsia="方正小标宋简体" w:hAnsi="宋体" w:hint="eastAsia"/>
          <w:sz w:val="44"/>
          <w:szCs w:val="44"/>
        </w:rPr>
        <w:t>申报工作的通知</w:t>
      </w:r>
    </w:p>
    <w:p w:rsidR="00623C6A" w:rsidRPr="002A316A" w:rsidRDefault="00623C6A" w:rsidP="00623C6A">
      <w:pPr>
        <w:spacing w:line="640" w:lineRule="exact"/>
        <w:jc w:val="center"/>
        <w:rPr>
          <w:rFonts w:ascii="方正小标宋简体" w:eastAsia="方正小标宋简体" w:hAnsi="Times New Roman" w:hint="eastAsia"/>
          <w:spacing w:val="-26"/>
          <w:sz w:val="44"/>
          <w:szCs w:val="44"/>
        </w:rPr>
      </w:pPr>
    </w:p>
    <w:p w:rsidR="00623C6A" w:rsidRPr="002A316A" w:rsidRDefault="00623C6A" w:rsidP="00623C6A">
      <w:pPr>
        <w:spacing w:line="640" w:lineRule="exact"/>
        <w:rPr>
          <w:rFonts w:ascii="仿宋_GB2312" w:eastAsia="仿宋_GB2312" w:hAnsi="Times New Roman" w:hint="eastAsia"/>
          <w:spacing w:val="-24"/>
          <w:sz w:val="32"/>
          <w:szCs w:val="32"/>
        </w:rPr>
      </w:pPr>
      <w:r w:rsidRPr="002A316A">
        <w:rPr>
          <w:rFonts w:ascii="仿宋_GB2312" w:eastAsia="仿宋_GB2312" w:hAnsi="Times New Roman" w:hint="eastAsia"/>
          <w:spacing w:val="-24"/>
          <w:sz w:val="32"/>
          <w:szCs w:val="32"/>
        </w:rPr>
        <w:t>各省、自治区、直辖市律师协会，新疆生产建设兵团律师协会：</w:t>
      </w:r>
    </w:p>
    <w:p w:rsidR="00623C6A" w:rsidRPr="002A316A" w:rsidRDefault="00623C6A" w:rsidP="00623C6A">
      <w:pPr>
        <w:spacing w:line="640" w:lineRule="exact"/>
        <w:ind w:firstLineChars="200" w:firstLine="640"/>
        <w:rPr>
          <w:rFonts w:ascii="仿宋_GB2312" w:eastAsia="仿宋_GB2312" w:hAnsi="Times New Roman" w:hint="eastAsia"/>
          <w:sz w:val="32"/>
          <w:szCs w:val="32"/>
        </w:rPr>
      </w:pPr>
      <w:r w:rsidRPr="002A316A">
        <w:rPr>
          <w:rFonts w:ascii="仿宋_GB2312" w:eastAsia="仿宋_GB2312" w:hAnsi="Times New Roman" w:hint="eastAsia"/>
          <w:sz w:val="32"/>
          <w:szCs w:val="32"/>
        </w:rPr>
        <w:t>黄廷方先生是香港信和集团和新加坡远东机构的创办人。黄廷方先生一生俭朴勤奋，乐善好施。为纪念黄廷方先生，继承并弘扬先生的优秀品质，黄氏家族数年前出资成立了“黄廷方慈善基金”。为鼓励法学专业卓越青年走出国门，开拓视野，学习掌握普通法精要，中西融合，创新求进，黄氏家族2016年在“黄廷方慈善基金”项下设立了“黄廷方·法学奖学金”，用以</w:t>
      </w:r>
      <w:r w:rsidRPr="002A316A">
        <w:rPr>
          <w:rFonts w:ascii="仿宋_GB2312" w:eastAsia="仿宋_GB2312" w:hAnsi="Times New Roman" w:hint="eastAsia"/>
          <w:sz w:val="32"/>
          <w:szCs w:val="32"/>
        </w:rPr>
        <w:lastRenderedPageBreak/>
        <w:t>褒奖以优异成绩考取英国名校就读法学硕士研究生的内地优秀青年人才，提供全额奖学金，资助其赴英国留学深造。</w:t>
      </w:r>
    </w:p>
    <w:p w:rsidR="00623C6A" w:rsidRPr="002A316A" w:rsidRDefault="00623C6A" w:rsidP="00623C6A">
      <w:pPr>
        <w:spacing w:line="640" w:lineRule="exact"/>
        <w:ind w:firstLineChars="200" w:firstLine="640"/>
        <w:rPr>
          <w:rFonts w:ascii="仿宋_GB2312" w:eastAsia="仿宋_GB2312" w:hAnsi="Times New Roman" w:hint="eastAsia"/>
          <w:sz w:val="32"/>
          <w:szCs w:val="32"/>
        </w:rPr>
      </w:pPr>
      <w:r w:rsidRPr="002A316A">
        <w:rPr>
          <w:rFonts w:ascii="仿宋_GB2312" w:eastAsia="仿宋_GB2312" w:hAnsi="Times New Roman" w:hint="eastAsia"/>
          <w:sz w:val="32"/>
          <w:szCs w:val="32"/>
        </w:rPr>
        <w:t>2018年，“黄廷方·法学奖学金”将资助至少三名内地青年律师赴英国留学深造。现就开展“黄廷方·法学奖学金”申报工作通知如下。</w:t>
      </w:r>
    </w:p>
    <w:p w:rsidR="00623C6A" w:rsidRPr="002A316A" w:rsidRDefault="00623C6A" w:rsidP="00623C6A">
      <w:pPr>
        <w:spacing w:line="640" w:lineRule="exact"/>
        <w:ind w:firstLineChars="200" w:firstLine="643"/>
        <w:rPr>
          <w:rFonts w:ascii="黑体" w:eastAsia="黑体" w:hAnsi="黑体" w:hint="eastAsia"/>
          <w:b/>
          <w:sz w:val="32"/>
          <w:szCs w:val="32"/>
        </w:rPr>
      </w:pPr>
      <w:r w:rsidRPr="002A316A">
        <w:rPr>
          <w:rFonts w:ascii="黑体" w:eastAsia="黑体" w:hAnsi="黑体" w:hint="eastAsia"/>
          <w:b/>
          <w:sz w:val="32"/>
          <w:szCs w:val="32"/>
        </w:rPr>
        <w:t>一、合作机构</w:t>
      </w:r>
    </w:p>
    <w:p w:rsidR="00623C6A" w:rsidRPr="002A316A" w:rsidRDefault="00623C6A" w:rsidP="00623C6A">
      <w:pPr>
        <w:spacing w:line="640" w:lineRule="exact"/>
        <w:ind w:firstLine="630"/>
        <w:rPr>
          <w:rFonts w:ascii="仿宋_GB2312" w:eastAsia="仿宋_GB2312" w:hAnsi="Times New Roman" w:hint="eastAsia"/>
          <w:sz w:val="32"/>
          <w:szCs w:val="32"/>
        </w:rPr>
      </w:pPr>
      <w:r w:rsidRPr="002A316A">
        <w:rPr>
          <w:rFonts w:ascii="仿宋_GB2312" w:eastAsia="仿宋_GB2312" w:hAnsi="Times New Roman" w:hint="eastAsia"/>
          <w:sz w:val="32"/>
          <w:szCs w:val="32"/>
        </w:rPr>
        <w:t>2018年“黄廷方·法学奖学金”的申报及评选工作，将由中华全国律师协会和黄廷方慈善基金会合作开展。</w:t>
      </w:r>
    </w:p>
    <w:p w:rsidR="00623C6A" w:rsidRPr="002A316A" w:rsidRDefault="00623C6A" w:rsidP="00623C6A">
      <w:pPr>
        <w:spacing w:line="640" w:lineRule="exact"/>
        <w:ind w:firstLine="630"/>
        <w:rPr>
          <w:rFonts w:ascii="黑体" w:eastAsia="黑体" w:hAnsi="黑体" w:hint="eastAsia"/>
          <w:b/>
          <w:sz w:val="32"/>
          <w:szCs w:val="32"/>
        </w:rPr>
      </w:pPr>
      <w:r w:rsidRPr="002A316A">
        <w:rPr>
          <w:rFonts w:ascii="黑体" w:eastAsia="黑体" w:hAnsi="黑体" w:hint="eastAsia"/>
          <w:b/>
          <w:sz w:val="32"/>
          <w:szCs w:val="32"/>
        </w:rPr>
        <w:t>二、申报范围及条件</w:t>
      </w:r>
    </w:p>
    <w:p w:rsidR="00623C6A" w:rsidRPr="002A316A" w:rsidRDefault="00623C6A" w:rsidP="00623C6A">
      <w:pPr>
        <w:spacing w:line="640" w:lineRule="exact"/>
        <w:ind w:firstLine="630"/>
        <w:rPr>
          <w:rFonts w:ascii="楷体_GB2312" w:eastAsia="楷体_GB2312" w:hAnsi="Times New Roman" w:hint="eastAsia"/>
          <w:b/>
          <w:sz w:val="32"/>
          <w:szCs w:val="32"/>
        </w:rPr>
      </w:pPr>
      <w:r w:rsidRPr="002A316A">
        <w:rPr>
          <w:rFonts w:ascii="楷体_GB2312" w:eastAsia="楷体_GB2312" w:hAnsi="Times New Roman" w:hint="eastAsia"/>
          <w:b/>
          <w:sz w:val="32"/>
          <w:szCs w:val="32"/>
        </w:rPr>
        <w:t>（一）申报对象</w:t>
      </w:r>
    </w:p>
    <w:p w:rsidR="00623C6A" w:rsidRPr="002A316A" w:rsidRDefault="00623C6A" w:rsidP="00623C6A">
      <w:pPr>
        <w:spacing w:line="640" w:lineRule="exact"/>
        <w:ind w:firstLine="630"/>
        <w:rPr>
          <w:rFonts w:ascii="仿宋_GB2312" w:eastAsia="仿宋_GB2312" w:hAnsi="Times New Roman" w:hint="eastAsia"/>
          <w:sz w:val="32"/>
          <w:szCs w:val="32"/>
        </w:rPr>
      </w:pPr>
      <w:r w:rsidRPr="002A316A">
        <w:rPr>
          <w:rFonts w:ascii="仿宋_GB2312" w:eastAsia="仿宋_GB2312" w:hAnsi="Times New Roman" w:hint="eastAsia"/>
          <w:sz w:val="32"/>
          <w:szCs w:val="32"/>
        </w:rPr>
        <w:t>1.持有中华人民共和国律师执业证的大陆律师；</w:t>
      </w:r>
    </w:p>
    <w:p w:rsidR="00623C6A" w:rsidRPr="002A316A" w:rsidRDefault="00623C6A" w:rsidP="00623C6A">
      <w:pPr>
        <w:spacing w:line="640" w:lineRule="exact"/>
        <w:ind w:firstLine="630"/>
        <w:rPr>
          <w:rFonts w:ascii="仿宋_GB2312" w:eastAsia="仿宋_GB2312" w:hAnsi="Times New Roman" w:hint="eastAsia"/>
          <w:sz w:val="32"/>
          <w:szCs w:val="32"/>
        </w:rPr>
      </w:pPr>
      <w:r w:rsidRPr="002A316A">
        <w:rPr>
          <w:rFonts w:ascii="仿宋_GB2312" w:eastAsia="仿宋_GB2312" w:hAnsi="Times New Roman" w:hint="eastAsia"/>
          <w:sz w:val="32"/>
          <w:szCs w:val="32"/>
        </w:rPr>
        <w:t>2.35周岁以下（1982年1月1日以后出生）；</w:t>
      </w:r>
    </w:p>
    <w:p w:rsidR="00623C6A" w:rsidRPr="002A316A" w:rsidRDefault="00623C6A" w:rsidP="00623C6A">
      <w:pPr>
        <w:spacing w:line="640" w:lineRule="exact"/>
        <w:ind w:firstLine="630"/>
        <w:rPr>
          <w:rFonts w:ascii="仿宋_GB2312" w:eastAsia="仿宋_GB2312" w:hAnsi="Times New Roman" w:hint="eastAsia"/>
          <w:sz w:val="32"/>
          <w:szCs w:val="32"/>
        </w:rPr>
      </w:pPr>
      <w:r w:rsidRPr="002A316A">
        <w:rPr>
          <w:rFonts w:ascii="仿宋_GB2312" w:eastAsia="仿宋_GB2312" w:hAnsi="Times New Roman" w:hint="eastAsia"/>
          <w:sz w:val="32"/>
          <w:szCs w:val="32"/>
        </w:rPr>
        <w:t>3.已在中国大陆地区连续执业3年以上。</w:t>
      </w:r>
    </w:p>
    <w:p w:rsidR="00623C6A" w:rsidRPr="002A316A" w:rsidRDefault="00623C6A" w:rsidP="00623C6A">
      <w:pPr>
        <w:spacing w:line="640" w:lineRule="exact"/>
        <w:ind w:firstLine="630"/>
        <w:rPr>
          <w:rFonts w:ascii="楷体_GB2312" w:eastAsia="楷体_GB2312" w:hAnsi="Times New Roman" w:hint="eastAsia"/>
          <w:b/>
          <w:sz w:val="32"/>
          <w:szCs w:val="32"/>
        </w:rPr>
      </w:pPr>
      <w:r w:rsidRPr="002A316A">
        <w:rPr>
          <w:rFonts w:ascii="楷体_GB2312" w:eastAsia="楷体_GB2312" w:hAnsi="Times New Roman" w:hint="eastAsia"/>
          <w:b/>
          <w:sz w:val="32"/>
          <w:szCs w:val="32"/>
        </w:rPr>
        <w:t>（二）申报条件</w:t>
      </w:r>
    </w:p>
    <w:p w:rsidR="00623C6A" w:rsidRPr="002A316A" w:rsidRDefault="00623C6A" w:rsidP="00623C6A">
      <w:pPr>
        <w:spacing w:line="640" w:lineRule="exact"/>
        <w:ind w:firstLine="630"/>
        <w:rPr>
          <w:rFonts w:ascii="仿宋_GB2312" w:eastAsia="仿宋_GB2312" w:hAnsi="Times New Roman" w:hint="eastAsia"/>
          <w:sz w:val="32"/>
          <w:szCs w:val="32"/>
        </w:rPr>
      </w:pPr>
      <w:r w:rsidRPr="002A316A">
        <w:rPr>
          <w:rFonts w:ascii="仿宋_GB2312" w:eastAsia="仿宋_GB2312" w:hAnsi="Times New Roman" w:hint="eastAsia"/>
          <w:sz w:val="32"/>
          <w:szCs w:val="32"/>
        </w:rPr>
        <w:t>1.热爱祖国、遵纪守法、诚实守信、品格端正；</w:t>
      </w:r>
    </w:p>
    <w:p w:rsidR="00623C6A" w:rsidRPr="002A316A" w:rsidRDefault="00623C6A" w:rsidP="00623C6A">
      <w:pPr>
        <w:spacing w:line="640" w:lineRule="exact"/>
        <w:ind w:firstLine="630"/>
        <w:rPr>
          <w:rFonts w:ascii="仿宋_GB2312" w:eastAsia="仿宋_GB2312" w:hAnsi="Times New Roman" w:hint="eastAsia"/>
          <w:strike/>
          <w:sz w:val="32"/>
          <w:szCs w:val="32"/>
        </w:rPr>
      </w:pPr>
      <w:r w:rsidRPr="002A316A">
        <w:rPr>
          <w:rFonts w:ascii="仿宋_GB2312" w:eastAsia="仿宋_GB2312" w:hAnsi="Times New Roman" w:hint="eastAsia"/>
          <w:sz w:val="32"/>
          <w:szCs w:val="32"/>
        </w:rPr>
        <w:t>2.具有奉献精神和感恩之心，热心公益；</w:t>
      </w:r>
    </w:p>
    <w:p w:rsidR="00623C6A" w:rsidRPr="002A316A" w:rsidRDefault="00623C6A" w:rsidP="00623C6A">
      <w:pPr>
        <w:spacing w:line="640" w:lineRule="exact"/>
        <w:ind w:firstLine="630"/>
        <w:rPr>
          <w:rFonts w:ascii="仿宋_GB2312" w:eastAsia="仿宋_GB2312" w:hAnsi="Times New Roman" w:hint="eastAsia"/>
          <w:sz w:val="32"/>
          <w:szCs w:val="32"/>
        </w:rPr>
      </w:pPr>
      <w:r w:rsidRPr="002A316A">
        <w:rPr>
          <w:rFonts w:ascii="仿宋_GB2312" w:eastAsia="仿宋_GB2312" w:hAnsi="Times New Roman" w:hint="eastAsia"/>
          <w:sz w:val="32"/>
          <w:szCs w:val="32"/>
        </w:rPr>
        <w:t>3.没有受过律师行业处罚或因故意犯罪受过刑事处罚；</w:t>
      </w:r>
    </w:p>
    <w:p w:rsidR="00623C6A" w:rsidRPr="002A316A" w:rsidRDefault="00623C6A" w:rsidP="00623C6A">
      <w:pPr>
        <w:spacing w:line="640" w:lineRule="exact"/>
        <w:ind w:firstLine="630"/>
        <w:rPr>
          <w:rFonts w:ascii="仿宋_GB2312" w:eastAsia="仿宋_GB2312" w:hAnsi="Times New Roman" w:hint="eastAsia"/>
          <w:sz w:val="32"/>
          <w:szCs w:val="32"/>
        </w:rPr>
      </w:pPr>
      <w:r w:rsidRPr="002A316A">
        <w:rPr>
          <w:rFonts w:ascii="仿宋_GB2312" w:eastAsia="仿宋_GB2312" w:hAnsi="Times New Roman" w:hint="eastAsia"/>
          <w:sz w:val="32"/>
          <w:szCs w:val="32"/>
        </w:rPr>
        <w:t>4.获得下列英国高校之一2018学年法学硕士研究生（L.L.M）无条件录取：</w:t>
      </w:r>
    </w:p>
    <w:p w:rsidR="00623C6A" w:rsidRPr="002A316A" w:rsidRDefault="00623C6A" w:rsidP="00623C6A">
      <w:pPr>
        <w:spacing w:line="640" w:lineRule="exact"/>
        <w:ind w:firstLine="630"/>
        <w:rPr>
          <w:rFonts w:ascii="仿宋_GB2312" w:eastAsia="仿宋_GB2312" w:hAnsi="Times New Roman" w:hint="eastAsia"/>
          <w:sz w:val="32"/>
          <w:szCs w:val="32"/>
        </w:rPr>
      </w:pPr>
      <w:r w:rsidRPr="002A316A">
        <w:rPr>
          <w:rFonts w:ascii="仿宋_GB2312" w:eastAsia="仿宋_GB2312" w:hAnsi="Times New Roman" w:hint="eastAsia"/>
          <w:sz w:val="32"/>
          <w:szCs w:val="32"/>
        </w:rPr>
        <w:t>剑桥大学</w:t>
      </w:r>
    </w:p>
    <w:p w:rsidR="00623C6A" w:rsidRPr="002A316A" w:rsidRDefault="00623C6A" w:rsidP="00623C6A">
      <w:pPr>
        <w:spacing w:line="640" w:lineRule="exact"/>
        <w:ind w:firstLine="630"/>
        <w:rPr>
          <w:rFonts w:ascii="仿宋_GB2312" w:eastAsia="仿宋_GB2312" w:hAnsi="Times New Roman" w:hint="eastAsia"/>
          <w:sz w:val="32"/>
          <w:szCs w:val="32"/>
        </w:rPr>
      </w:pPr>
      <w:r w:rsidRPr="002A316A">
        <w:rPr>
          <w:rFonts w:ascii="仿宋_GB2312" w:eastAsia="仿宋_GB2312" w:hAnsi="Times New Roman" w:hint="eastAsia"/>
          <w:sz w:val="32"/>
          <w:szCs w:val="32"/>
        </w:rPr>
        <w:lastRenderedPageBreak/>
        <w:t>牛津大学</w:t>
      </w:r>
    </w:p>
    <w:p w:rsidR="00623C6A" w:rsidRPr="002A316A" w:rsidRDefault="00623C6A" w:rsidP="00623C6A">
      <w:pPr>
        <w:spacing w:line="640" w:lineRule="exact"/>
        <w:ind w:firstLine="630"/>
        <w:rPr>
          <w:rFonts w:ascii="仿宋_GB2312" w:eastAsia="仿宋_GB2312" w:hAnsi="Times New Roman" w:hint="eastAsia"/>
          <w:sz w:val="32"/>
          <w:szCs w:val="32"/>
        </w:rPr>
      </w:pPr>
      <w:r w:rsidRPr="002A316A">
        <w:rPr>
          <w:rFonts w:ascii="仿宋_GB2312" w:eastAsia="仿宋_GB2312" w:hAnsi="Times New Roman" w:hint="eastAsia"/>
          <w:sz w:val="32"/>
          <w:szCs w:val="32"/>
        </w:rPr>
        <w:t>伦敦政治经济学院</w:t>
      </w:r>
    </w:p>
    <w:p w:rsidR="00623C6A" w:rsidRPr="002A316A" w:rsidRDefault="00623C6A" w:rsidP="00623C6A">
      <w:pPr>
        <w:spacing w:line="640" w:lineRule="exact"/>
        <w:ind w:firstLine="630"/>
        <w:rPr>
          <w:rFonts w:ascii="仿宋_GB2312" w:eastAsia="仿宋_GB2312" w:hAnsi="Times New Roman" w:hint="eastAsia"/>
          <w:sz w:val="32"/>
          <w:szCs w:val="32"/>
        </w:rPr>
      </w:pPr>
      <w:r w:rsidRPr="002A316A">
        <w:rPr>
          <w:rFonts w:ascii="仿宋_GB2312" w:eastAsia="仿宋_GB2312" w:hAnsi="Times New Roman" w:hint="eastAsia"/>
          <w:sz w:val="32"/>
          <w:szCs w:val="32"/>
        </w:rPr>
        <w:t>伦敦大学学院</w:t>
      </w:r>
    </w:p>
    <w:p w:rsidR="00623C6A" w:rsidRPr="002A316A" w:rsidRDefault="00623C6A" w:rsidP="00623C6A">
      <w:pPr>
        <w:spacing w:line="640" w:lineRule="exact"/>
        <w:ind w:firstLine="630"/>
        <w:rPr>
          <w:rFonts w:ascii="仿宋_GB2312" w:eastAsia="仿宋_GB2312" w:hAnsi="Times New Roman" w:hint="eastAsia"/>
          <w:sz w:val="32"/>
          <w:szCs w:val="32"/>
        </w:rPr>
      </w:pPr>
      <w:r w:rsidRPr="002A316A">
        <w:rPr>
          <w:rFonts w:ascii="仿宋_GB2312" w:eastAsia="仿宋_GB2312" w:hAnsi="Times New Roman" w:hint="eastAsia"/>
          <w:sz w:val="32"/>
          <w:szCs w:val="32"/>
        </w:rPr>
        <w:t>杜伦大学</w:t>
      </w:r>
    </w:p>
    <w:p w:rsidR="00623C6A" w:rsidRPr="002A316A" w:rsidRDefault="00623C6A" w:rsidP="00623C6A">
      <w:pPr>
        <w:spacing w:line="640" w:lineRule="exact"/>
        <w:ind w:firstLine="630"/>
        <w:rPr>
          <w:rFonts w:ascii="黑体" w:eastAsia="黑体" w:hAnsi="黑体" w:hint="eastAsia"/>
          <w:b/>
          <w:sz w:val="32"/>
          <w:szCs w:val="32"/>
        </w:rPr>
      </w:pPr>
      <w:r w:rsidRPr="002A316A">
        <w:rPr>
          <w:rFonts w:ascii="黑体" w:eastAsia="黑体" w:hAnsi="黑体" w:hint="eastAsia"/>
          <w:b/>
          <w:sz w:val="32"/>
          <w:szCs w:val="32"/>
        </w:rPr>
        <w:t>三、奖学金名额及标准</w:t>
      </w:r>
    </w:p>
    <w:p w:rsidR="00623C6A" w:rsidRPr="002A316A" w:rsidRDefault="00623C6A" w:rsidP="00623C6A">
      <w:pPr>
        <w:spacing w:line="640" w:lineRule="exact"/>
        <w:ind w:firstLine="630"/>
        <w:rPr>
          <w:rFonts w:ascii="仿宋_GB2312" w:eastAsia="仿宋_GB2312" w:hAnsi="Times New Roman" w:hint="eastAsia"/>
          <w:sz w:val="32"/>
          <w:szCs w:val="32"/>
        </w:rPr>
      </w:pPr>
      <w:r w:rsidRPr="002A316A">
        <w:rPr>
          <w:rFonts w:ascii="仿宋_GB2312" w:eastAsia="仿宋_GB2312" w:hAnsi="Times New Roman" w:hint="eastAsia"/>
          <w:sz w:val="32"/>
          <w:szCs w:val="32"/>
        </w:rPr>
        <w:t>2018年奖学金拟奖励至少3名（具体名额由评选委员会视申报情况确定）青年律师，提供赴英国攻读2018学年一年制法学硕士研究生全额奖学金（每人一年50万元人民币）。</w:t>
      </w:r>
    </w:p>
    <w:p w:rsidR="00623C6A" w:rsidRPr="002A316A" w:rsidRDefault="00623C6A" w:rsidP="00623C6A">
      <w:pPr>
        <w:spacing w:line="640" w:lineRule="exact"/>
        <w:ind w:firstLineChars="200" w:firstLine="643"/>
        <w:rPr>
          <w:rFonts w:ascii="黑体" w:eastAsia="黑体" w:hAnsi="黑体"/>
          <w:b/>
          <w:sz w:val="32"/>
          <w:szCs w:val="32"/>
        </w:rPr>
      </w:pPr>
      <w:r w:rsidRPr="002A316A">
        <w:rPr>
          <w:rFonts w:ascii="黑体" w:eastAsia="黑体" w:hAnsi="黑体" w:hint="eastAsia"/>
          <w:b/>
          <w:sz w:val="32"/>
          <w:szCs w:val="32"/>
        </w:rPr>
        <w:t>四、申报及评选日程</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4961"/>
      </w:tblGrid>
      <w:tr w:rsidR="00623C6A" w:rsidRPr="002A316A" w:rsidTr="00821B06">
        <w:trPr>
          <w:trHeight w:val="589"/>
          <w:jc w:val="center"/>
        </w:trPr>
        <w:tc>
          <w:tcPr>
            <w:tcW w:w="3544" w:type="dxa"/>
            <w:shd w:val="clear" w:color="auto" w:fill="auto"/>
            <w:vAlign w:val="center"/>
          </w:tcPr>
          <w:p w:rsidR="00623C6A" w:rsidRPr="002A316A" w:rsidRDefault="00623C6A" w:rsidP="00821B06">
            <w:pPr>
              <w:widowControl/>
              <w:spacing w:line="620" w:lineRule="exact"/>
              <w:jc w:val="center"/>
              <w:rPr>
                <w:rFonts w:ascii="Times New Roman" w:hAnsi="Times New Roman"/>
                <w:b/>
                <w:sz w:val="28"/>
                <w:szCs w:val="28"/>
              </w:rPr>
            </w:pPr>
            <w:r w:rsidRPr="002A316A">
              <w:rPr>
                <w:rFonts w:ascii="Times New Roman" w:hAnsi="Times New Roman" w:hint="eastAsia"/>
                <w:b/>
                <w:sz w:val="28"/>
                <w:szCs w:val="28"/>
              </w:rPr>
              <w:t>时间</w:t>
            </w:r>
          </w:p>
        </w:tc>
        <w:tc>
          <w:tcPr>
            <w:tcW w:w="4961" w:type="dxa"/>
            <w:shd w:val="clear" w:color="auto" w:fill="auto"/>
            <w:vAlign w:val="center"/>
          </w:tcPr>
          <w:p w:rsidR="00623C6A" w:rsidRPr="002A316A" w:rsidRDefault="00623C6A" w:rsidP="00821B06">
            <w:pPr>
              <w:widowControl/>
              <w:spacing w:line="620" w:lineRule="exact"/>
              <w:jc w:val="center"/>
              <w:rPr>
                <w:rFonts w:ascii="Times New Roman" w:hAnsi="Times New Roman"/>
                <w:b/>
                <w:sz w:val="28"/>
                <w:szCs w:val="28"/>
              </w:rPr>
            </w:pPr>
            <w:r w:rsidRPr="002A316A">
              <w:rPr>
                <w:rFonts w:ascii="Times New Roman" w:hAnsi="Times New Roman" w:hint="eastAsia"/>
                <w:b/>
                <w:sz w:val="28"/>
                <w:szCs w:val="28"/>
              </w:rPr>
              <w:t>内容</w:t>
            </w:r>
          </w:p>
        </w:tc>
      </w:tr>
      <w:tr w:rsidR="00623C6A" w:rsidRPr="002A316A" w:rsidTr="00821B06">
        <w:trPr>
          <w:jc w:val="center"/>
        </w:trPr>
        <w:tc>
          <w:tcPr>
            <w:tcW w:w="3544" w:type="dxa"/>
            <w:shd w:val="clear" w:color="auto" w:fill="auto"/>
            <w:vAlign w:val="center"/>
          </w:tcPr>
          <w:p w:rsidR="00623C6A" w:rsidRPr="002A316A" w:rsidRDefault="00623C6A" w:rsidP="00821B06">
            <w:pPr>
              <w:widowControl/>
              <w:spacing w:line="620" w:lineRule="exact"/>
              <w:jc w:val="center"/>
              <w:rPr>
                <w:rFonts w:ascii="Times New Roman" w:hAnsi="Times New Roman"/>
                <w:sz w:val="28"/>
                <w:szCs w:val="28"/>
              </w:rPr>
            </w:pPr>
            <w:r w:rsidRPr="002A316A">
              <w:rPr>
                <w:rFonts w:ascii="Times New Roman" w:hAnsi="Times New Roman" w:hint="eastAsia"/>
                <w:sz w:val="28"/>
                <w:szCs w:val="28"/>
              </w:rPr>
              <w:t>2017</w:t>
            </w:r>
            <w:r w:rsidRPr="002A316A">
              <w:rPr>
                <w:rFonts w:ascii="Times New Roman" w:hAnsi="Times New Roman" w:hint="eastAsia"/>
                <w:sz w:val="28"/>
                <w:szCs w:val="28"/>
              </w:rPr>
              <w:t>年</w:t>
            </w:r>
            <w:r w:rsidRPr="002A316A">
              <w:rPr>
                <w:rFonts w:ascii="Times New Roman" w:hAnsi="Times New Roman" w:hint="eastAsia"/>
                <w:sz w:val="28"/>
                <w:szCs w:val="28"/>
              </w:rPr>
              <w:t>9</w:t>
            </w:r>
            <w:r w:rsidRPr="002A316A">
              <w:rPr>
                <w:rFonts w:ascii="Times New Roman" w:hAnsi="Times New Roman" w:hint="eastAsia"/>
                <w:sz w:val="28"/>
                <w:szCs w:val="28"/>
              </w:rPr>
              <w:t>月</w:t>
            </w:r>
          </w:p>
        </w:tc>
        <w:tc>
          <w:tcPr>
            <w:tcW w:w="4961" w:type="dxa"/>
            <w:shd w:val="clear" w:color="auto" w:fill="auto"/>
            <w:vAlign w:val="center"/>
          </w:tcPr>
          <w:p w:rsidR="00623C6A" w:rsidRPr="002A316A" w:rsidRDefault="00623C6A" w:rsidP="00821B06">
            <w:pPr>
              <w:widowControl/>
              <w:spacing w:line="620" w:lineRule="exact"/>
              <w:jc w:val="center"/>
              <w:rPr>
                <w:rFonts w:ascii="Times New Roman" w:hAnsi="Times New Roman"/>
                <w:sz w:val="28"/>
                <w:szCs w:val="28"/>
              </w:rPr>
            </w:pPr>
            <w:r w:rsidRPr="002A316A">
              <w:rPr>
                <w:rFonts w:ascii="Times New Roman" w:hAnsi="Times New Roman" w:hint="eastAsia"/>
                <w:sz w:val="28"/>
                <w:szCs w:val="28"/>
              </w:rPr>
              <w:t>项目宣传</w:t>
            </w:r>
          </w:p>
        </w:tc>
      </w:tr>
      <w:tr w:rsidR="00623C6A" w:rsidRPr="002A316A" w:rsidTr="00821B06">
        <w:trPr>
          <w:jc w:val="center"/>
        </w:trPr>
        <w:tc>
          <w:tcPr>
            <w:tcW w:w="3544" w:type="dxa"/>
            <w:shd w:val="clear" w:color="auto" w:fill="auto"/>
            <w:vAlign w:val="center"/>
          </w:tcPr>
          <w:p w:rsidR="00623C6A" w:rsidRPr="002A316A" w:rsidRDefault="00623C6A" w:rsidP="00821B06">
            <w:pPr>
              <w:widowControl/>
              <w:spacing w:line="620" w:lineRule="exact"/>
              <w:jc w:val="center"/>
              <w:rPr>
                <w:rFonts w:ascii="Times New Roman" w:hAnsi="Times New Roman"/>
                <w:sz w:val="28"/>
                <w:szCs w:val="28"/>
              </w:rPr>
            </w:pPr>
            <w:r w:rsidRPr="002A316A">
              <w:rPr>
                <w:rFonts w:ascii="Times New Roman" w:hAnsi="Times New Roman" w:hint="eastAsia"/>
                <w:sz w:val="28"/>
                <w:szCs w:val="28"/>
              </w:rPr>
              <w:t>2017</w:t>
            </w:r>
            <w:r w:rsidRPr="002A316A">
              <w:rPr>
                <w:rFonts w:ascii="Times New Roman" w:hAnsi="Times New Roman" w:hint="eastAsia"/>
                <w:sz w:val="28"/>
                <w:szCs w:val="28"/>
              </w:rPr>
              <w:t>年</w:t>
            </w:r>
            <w:r w:rsidRPr="002A316A">
              <w:rPr>
                <w:rFonts w:ascii="Times New Roman" w:hAnsi="Times New Roman" w:hint="eastAsia"/>
                <w:sz w:val="28"/>
                <w:szCs w:val="28"/>
              </w:rPr>
              <w:t>10</w:t>
            </w:r>
            <w:r w:rsidRPr="002A316A">
              <w:rPr>
                <w:rFonts w:ascii="Times New Roman" w:hAnsi="Times New Roman" w:hint="eastAsia"/>
                <w:sz w:val="28"/>
                <w:szCs w:val="28"/>
              </w:rPr>
              <w:t>月至</w:t>
            </w:r>
            <w:r w:rsidRPr="002A316A">
              <w:rPr>
                <w:rFonts w:ascii="Times New Roman" w:hAnsi="Times New Roman" w:hint="eastAsia"/>
                <w:sz w:val="28"/>
                <w:szCs w:val="28"/>
              </w:rPr>
              <w:t>12</w:t>
            </w:r>
            <w:r w:rsidRPr="002A316A">
              <w:rPr>
                <w:rFonts w:ascii="Times New Roman" w:hAnsi="Times New Roman" w:hint="eastAsia"/>
                <w:sz w:val="28"/>
                <w:szCs w:val="28"/>
              </w:rPr>
              <w:t>月</w:t>
            </w:r>
          </w:p>
        </w:tc>
        <w:tc>
          <w:tcPr>
            <w:tcW w:w="4961" w:type="dxa"/>
            <w:shd w:val="clear" w:color="auto" w:fill="auto"/>
            <w:vAlign w:val="center"/>
          </w:tcPr>
          <w:p w:rsidR="00623C6A" w:rsidRPr="002A316A" w:rsidRDefault="00623C6A" w:rsidP="00821B06">
            <w:pPr>
              <w:widowControl/>
              <w:spacing w:line="620" w:lineRule="exact"/>
              <w:jc w:val="center"/>
              <w:rPr>
                <w:rFonts w:ascii="Times New Roman" w:hAnsi="Times New Roman"/>
                <w:sz w:val="28"/>
                <w:szCs w:val="28"/>
              </w:rPr>
            </w:pPr>
            <w:r w:rsidRPr="002A316A">
              <w:rPr>
                <w:rFonts w:ascii="Times New Roman" w:hAnsi="Times New Roman" w:hint="eastAsia"/>
                <w:sz w:val="28"/>
                <w:szCs w:val="28"/>
              </w:rPr>
              <w:t>律师申报奖学金</w:t>
            </w:r>
          </w:p>
        </w:tc>
      </w:tr>
      <w:tr w:rsidR="00623C6A" w:rsidRPr="002A316A" w:rsidTr="00821B06">
        <w:trPr>
          <w:jc w:val="center"/>
        </w:trPr>
        <w:tc>
          <w:tcPr>
            <w:tcW w:w="3544" w:type="dxa"/>
            <w:shd w:val="clear" w:color="auto" w:fill="auto"/>
            <w:vAlign w:val="center"/>
          </w:tcPr>
          <w:p w:rsidR="00623C6A" w:rsidRPr="002A316A" w:rsidRDefault="00623C6A" w:rsidP="00821B06">
            <w:pPr>
              <w:widowControl/>
              <w:spacing w:line="620" w:lineRule="exact"/>
              <w:jc w:val="center"/>
              <w:rPr>
                <w:rFonts w:ascii="Times New Roman" w:hAnsi="Times New Roman"/>
                <w:sz w:val="28"/>
                <w:szCs w:val="28"/>
              </w:rPr>
            </w:pPr>
            <w:r w:rsidRPr="002A316A">
              <w:rPr>
                <w:rFonts w:ascii="Times New Roman" w:hAnsi="Times New Roman" w:hint="eastAsia"/>
                <w:sz w:val="28"/>
                <w:szCs w:val="28"/>
              </w:rPr>
              <w:t>2018</w:t>
            </w:r>
            <w:r w:rsidRPr="002A316A">
              <w:rPr>
                <w:rFonts w:ascii="Times New Roman" w:hAnsi="Times New Roman" w:hint="eastAsia"/>
                <w:sz w:val="28"/>
                <w:szCs w:val="28"/>
              </w:rPr>
              <w:t>年</w:t>
            </w:r>
            <w:r w:rsidRPr="002A316A">
              <w:rPr>
                <w:rFonts w:ascii="Times New Roman" w:hAnsi="Times New Roman" w:hint="eastAsia"/>
                <w:sz w:val="28"/>
                <w:szCs w:val="28"/>
              </w:rPr>
              <w:t>1</w:t>
            </w:r>
            <w:r w:rsidRPr="002A316A">
              <w:rPr>
                <w:rFonts w:ascii="Times New Roman" w:hAnsi="Times New Roman" w:hint="eastAsia"/>
                <w:sz w:val="28"/>
                <w:szCs w:val="28"/>
              </w:rPr>
              <w:t>月至</w:t>
            </w:r>
            <w:r w:rsidRPr="002A316A">
              <w:rPr>
                <w:rFonts w:ascii="Times New Roman" w:hAnsi="Times New Roman" w:hint="eastAsia"/>
                <w:sz w:val="28"/>
                <w:szCs w:val="28"/>
              </w:rPr>
              <w:t>2</w:t>
            </w:r>
            <w:r w:rsidRPr="002A316A">
              <w:rPr>
                <w:rFonts w:ascii="Times New Roman" w:hAnsi="Times New Roman" w:hint="eastAsia"/>
                <w:sz w:val="28"/>
                <w:szCs w:val="28"/>
              </w:rPr>
              <w:t>月</w:t>
            </w:r>
          </w:p>
        </w:tc>
        <w:tc>
          <w:tcPr>
            <w:tcW w:w="4961" w:type="dxa"/>
            <w:shd w:val="clear" w:color="auto" w:fill="auto"/>
            <w:vAlign w:val="center"/>
          </w:tcPr>
          <w:p w:rsidR="00623C6A" w:rsidRPr="002A316A" w:rsidRDefault="00623C6A" w:rsidP="00821B06">
            <w:pPr>
              <w:widowControl/>
              <w:spacing w:line="620" w:lineRule="exact"/>
              <w:jc w:val="center"/>
              <w:rPr>
                <w:rFonts w:ascii="Times New Roman" w:hAnsi="Times New Roman"/>
                <w:sz w:val="28"/>
                <w:szCs w:val="28"/>
              </w:rPr>
            </w:pPr>
            <w:r w:rsidRPr="002A316A">
              <w:rPr>
                <w:rFonts w:ascii="Times New Roman" w:hAnsi="Times New Roman" w:hint="eastAsia"/>
                <w:sz w:val="28"/>
                <w:szCs w:val="28"/>
              </w:rPr>
              <w:t>律师更新英国高校录取情况</w:t>
            </w:r>
          </w:p>
        </w:tc>
      </w:tr>
      <w:tr w:rsidR="00623C6A" w:rsidRPr="002A316A" w:rsidTr="00821B06">
        <w:trPr>
          <w:jc w:val="center"/>
        </w:trPr>
        <w:tc>
          <w:tcPr>
            <w:tcW w:w="3544" w:type="dxa"/>
            <w:shd w:val="clear" w:color="auto" w:fill="auto"/>
            <w:vAlign w:val="center"/>
          </w:tcPr>
          <w:p w:rsidR="00623C6A" w:rsidRPr="002A316A" w:rsidRDefault="00623C6A" w:rsidP="00821B06">
            <w:pPr>
              <w:widowControl/>
              <w:spacing w:line="620" w:lineRule="exact"/>
              <w:jc w:val="center"/>
              <w:rPr>
                <w:rFonts w:ascii="Times New Roman" w:hAnsi="Times New Roman"/>
                <w:sz w:val="28"/>
                <w:szCs w:val="28"/>
              </w:rPr>
            </w:pPr>
            <w:r w:rsidRPr="002A316A">
              <w:rPr>
                <w:rFonts w:ascii="Times New Roman" w:hAnsi="Times New Roman" w:hint="eastAsia"/>
                <w:sz w:val="28"/>
                <w:szCs w:val="28"/>
              </w:rPr>
              <w:t>2018</w:t>
            </w:r>
            <w:r w:rsidRPr="002A316A">
              <w:rPr>
                <w:rFonts w:ascii="Times New Roman" w:hAnsi="Times New Roman" w:hint="eastAsia"/>
                <w:sz w:val="28"/>
                <w:szCs w:val="28"/>
              </w:rPr>
              <w:t>年</w:t>
            </w:r>
            <w:r w:rsidRPr="002A316A">
              <w:rPr>
                <w:rFonts w:ascii="Times New Roman" w:hAnsi="Times New Roman" w:hint="eastAsia"/>
                <w:sz w:val="28"/>
                <w:szCs w:val="28"/>
              </w:rPr>
              <w:t>3</w:t>
            </w:r>
            <w:r w:rsidRPr="002A316A">
              <w:rPr>
                <w:rFonts w:ascii="Times New Roman" w:hAnsi="Times New Roman" w:hint="eastAsia"/>
                <w:sz w:val="28"/>
                <w:szCs w:val="28"/>
              </w:rPr>
              <w:t>月上旬</w:t>
            </w:r>
          </w:p>
        </w:tc>
        <w:tc>
          <w:tcPr>
            <w:tcW w:w="4961" w:type="dxa"/>
            <w:shd w:val="clear" w:color="auto" w:fill="auto"/>
            <w:vAlign w:val="center"/>
          </w:tcPr>
          <w:p w:rsidR="00623C6A" w:rsidRPr="002A316A" w:rsidRDefault="00623C6A" w:rsidP="00821B06">
            <w:pPr>
              <w:widowControl/>
              <w:spacing w:line="620" w:lineRule="exact"/>
              <w:jc w:val="center"/>
              <w:rPr>
                <w:rFonts w:ascii="Times New Roman" w:hAnsi="Times New Roman"/>
                <w:sz w:val="28"/>
                <w:szCs w:val="28"/>
              </w:rPr>
            </w:pPr>
            <w:r w:rsidRPr="002A316A">
              <w:rPr>
                <w:rFonts w:ascii="Times New Roman" w:hAnsi="Times New Roman" w:hint="eastAsia"/>
                <w:sz w:val="28"/>
                <w:szCs w:val="28"/>
              </w:rPr>
              <w:t>组建遴选小组并遴选符合条件的律师</w:t>
            </w:r>
          </w:p>
        </w:tc>
      </w:tr>
      <w:tr w:rsidR="00623C6A" w:rsidRPr="002A316A" w:rsidTr="00821B06">
        <w:trPr>
          <w:jc w:val="center"/>
        </w:trPr>
        <w:tc>
          <w:tcPr>
            <w:tcW w:w="3544" w:type="dxa"/>
            <w:shd w:val="clear" w:color="auto" w:fill="auto"/>
            <w:vAlign w:val="center"/>
          </w:tcPr>
          <w:p w:rsidR="00623C6A" w:rsidRPr="002A316A" w:rsidRDefault="00623C6A" w:rsidP="00821B06">
            <w:pPr>
              <w:widowControl/>
              <w:spacing w:line="620" w:lineRule="exact"/>
              <w:jc w:val="center"/>
              <w:rPr>
                <w:rFonts w:ascii="Times New Roman" w:hAnsi="Times New Roman"/>
                <w:spacing w:val="-4"/>
                <w:sz w:val="28"/>
                <w:szCs w:val="28"/>
              </w:rPr>
            </w:pPr>
            <w:r w:rsidRPr="002A316A">
              <w:rPr>
                <w:rFonts w:ascii="Times New Roman" w:hAnsi="Times New Roman" w:hint="eastAsia"/>
                <w:spacing w:val="-4"/>
                <w:sz w:val="28"/>
                <w:szCs w:val="28"/>
              </w:rPr>
              <w:t>2018</w:t>
            </w:r>
            <w:r w:rsidRPr="002A316A">
              <w:rPr>
                <w:rFonts w:ascii="Times New Roman" w:hAnsi="Times New Roman" w:hint="eastAsia"/>
                <w:spacing w:val="-4"/>
                <w:sz w:val="28"/>
                <w:szCs w:val="28"/>
              </w:rPr>
              <w:t>年</w:t>
            </w:r>
            <w:r w:rsidRPr="002A316A">
              <w:rPr>
                <w:rFonts w:ascii="Times New Roman" w:hAnsi="Times New Roman" w:hint="eastAsia"/>
                <w:spacing w:val="-4"/>
                <w:sz w:val="28"/>
                <w:szCs w:val="28"/>
              </w:rPr>
              <w:t>3</w:t>
            </w:r>
            <w:r w:rsidRPr="002A316A">
              <w:rPr>
                <w:rFonts w:ascii="Times New Roman" w:hAnsi="Times New Roman" w:hint="eastAsia"/>
                <w:spacing w:val="-4"/>
                <w:sz w:val="28"/>
                <w:szCs w:val="28"/>
              </w:rPr>
              <w:t>月下旬至</w:t>
            </w:r>
            <w:r w:rsidRPr="002A316A">
              <w:rPr>
                <w:rFonts w:ascii="Times New Roman" w:hAnsi="Times New Roman" w:hint="eastAsia"/>
                <w:spacing w:val="-4"/>
                <w:sz w:val="28"/>
                <w:szCs w:val="28"/>
              </w:rPr>
              <w:t>4</w:t>
            </w:r>
            <w:r w:rsidRPr="002A316A">
              <w:rPr>
                <w:rFonts w:ascii="Times New Roman" w:hAnsi="Times New Roman" w:hint="eastAsia"/>
                <w:spacing w:val="-4"/>
                <w:sz w:val="28"/>
                <w:szCs w:val="28"/>
              </w:rPr>
              <w:t>月上旬</w:t>
            </w:r>
          </w:p>
        </w:tc>
        <w:tc>
          <w:tcPr>
            <w:tcW w:w="4961" w:type="dxa"/>
            <w:shd w:val="clear" w:color="auto" w:fill="auto"/>
            <w:vAlign w:val="center"/>
          </w:tcPr>
          <w:p w:rsidR="00623C6A" w:rsidRPr="002A316A" w:rsidRDefault="00623C6A" w:rsidP="00821B06">
            <w:pPr>
              <w:widowControl/>
              <w:spacing w:line="620" w:lineRule="exact"/>
              <w:jc w:val="center"/>
              <w:rPr>
                <w:rFonts w:ascii="Times New Roman" w:hAnsi="Times New Roman"/>
                <w:sz w:val="28"/>
                <w:szCs w:val="28"/>
              </w:rPr>
            </w:pPr>
            <w:r w:rsidRPr="002A316A">
              <w:rPr>
                <w:rFonts w:ascii="Times New Roman" w:hAnsi="Times New Roman" w:hint="eastAsia"/>
                <w:sz w:val="28"/>
                <w:szCs w:val="28"/>
              </w:rPr>
              <w:t>组建评委会并确定面试律师名单</w:t>
            </w:r>
          </w:p>
        </w:tc>
      </w:tr>
      <w:tr w:rsidR="00623C6A" w:rsidRPr="002A316A" w:rsidTr="00821B06">
        <w:trPr>
          <w:jc w:val="center"/>
        </w:trPr>
        <w:tc>
          <w:tcPr>
            <w:tcW w:w="3544" w:type="dxa"/>
            <w:shd w:val="clear" w:color="auto" w:fill="auto"/>
            <w:vAlign w:val="center"/>
          </w:tcPr>
          <w:p w:rsidR="00623C6A" w:rsidRPr="002A316A" w:rsidRDefault="00623C6A" w:rsidP="00821B06">
            <w:pPr>
              <w:widowControl/>
              <w:spacing w:line="620" w:lineRule="exact"/>
              <w:jc w:val="center"/>
              <w:rPr>
                <w:rFonts w:ascii="Times New Roman" w:hAnsi="Times New Roman"/>
                <w:sz w:val="28"/>
                <w:szCs w:val="28"/>
              </w:rPr>
            </w:pPr>
            <w:r w:rsidRPr="002A316A">
              <w:rPr>
                <w:rFonts w:ascii="Times New Roman" w:hAnsi="Times New Roman" w:hint="eastAsia"/>
                <w:sz w:val="28"/>
                <w:szCs w:val="28"/>
              </w:rPr>
              <w:t>2018</w:t>
            </w:r>
            <w:r w:rsidRPr="002A316A">
              <w:rPr>
                <w:rFonts w:ascii="Times New Roman" w:hAnsi="Times New Roman" w:hint="eastAsia"/>
                <w:sz w:val="28"/>
                <w:szCs w:val="28"/>
              </w:rPr>
              <w:t>年</w:t>
            </w:r>
            <w:r w:rsidRPr="002A316A">
              <w:rPr>
                <w:rFonts w:ascii="Times New Roman" w:hAnsi="Times New Roman" w:hint="eastAsia"/>
                <w:sz w:val="28"/>
                <w:szCs w:val="28"/>
              </w:rPr>
              <w:t>4</w:t>
            </w:r>
            <w:r w:rsidRPr="002A316A">
              <w:rPr>
                <w:rFonts w:ascii="Times New Roman" w:hAnsi="Times New Roman" w:hint="eastAsia"/>
                <w:sz w:val="28"/>
                <w:szCs w:val="28"/>
              </w:rPr>
              <w:t>月中下旬</w:t>
            </w:r>
          </w:p>
        </w:tc>
        <w:tc>
          <w:tcPr>
            <w:tcW w:w="4961" w:type="dxa"/>
            <w:shd w:val="clear" w:color="auto" w:fill="auto"/>
            <w:vAlign w:val="center"/>
          </w:tcPr>
          <w:p w:rsidR="00623C6A" w:rsidRPr="002A316A" w:rsidRDefault="00623C6A" w:rsidP="00821B06">
            <w:pPr>
              <w:widowControl/>
              <w:spacing w:line="620" w:lineRule="exact"/>
              <w:jc w:val="center"/>
              <w:rPr>
                <w:rFonts w:ascii="Times New Roman" w:hAnsi="Times New Roman"/>
                <w:sz w:val="28"/>
                <w:szCs w:val="28"/>
              </w:rPr>
            </w:pPr>
            <w:r w:rsidRPr="002A316A">
              <w:rPr>
                <w:rFonts w:ascii="Times New Roman" w:hAnsi="Times New Roman" w:hint="eastAsia"/>
                <w:sz w:val="28"/>
                <w:szCs w:val="28"/>
              </w:rPr>
              <w:t>面试并公布结果</w:t>
            </w:r>
          </w:p>
        </w:tc>
      </w:tr>
    </w:tbl>
    <w:p w:rsidR="00623C6A" w:rsidRPr="002A316A" w:rsidRDefault="00623C6A" w:rsidP="00623C6A">
      <w:pPr>
        <w:spacing w:line="640" w:lineRule="exact"/>
        <w:ind w:firstLineChars="200" w:firstLine="643"/>
        <w:rPr>
          <w:rFonts w:ascii="黑体" w:eastAsia="黑体" w:hAnsi="黑体" w:hint="eastAsia"/>
          <w:b/>
          <w:sz w:val="32"/>
          <w:szCs w:val="32"/>
        </w:rPr>
      </w:pPr>
      <w:r w:rsidRPr="002A316A">
        <w:rPr>
          <w:rFonts w:ascii="黑体" w:eastAsia="黑体" w:hAnsi="黑体" w:hint="eastAsia"/>
          <w:b/>
          <w:sz w:val="32"/>
          <w:szCs w:val="32"/>
        </w:rPr>
        <w:t>五、评选程序</w:t>
      </w:r>
    </w:p>
    <w:p w:rsidR="00623C6A" w:rsidRPr="002A316A" w:rsidRDefault="00623C6A" w:rsidP="00623C6A">
      <w:pPr>
        <w:spacing w:line="640" w:lineRule="exact"/>
        <w:ind w:firstLineChars="200" w:firstLine="640"/>
        <w:rPr>
          <w:rFonts w:ascii="仿宋_GB2312" w:eastAsia="仿宋_GB2312" w:hAnsi="Times New Roman" w:hint="eastAsia"/>
          <w:sz w:val="32"/>
          <w:szCs w:val="32"/>
        </w:rPr>
      </w:pPr>
      <w:r w:rsidRPr="002A316A">
        <w:rPr>
          <w:rFonts w:ascii="仿宋_GB2312" w:eastAsia="仿宋_GB2312" w:hAnsi="Times New Roman" w:hint="eastAsia"/>
          <w:sz w:val="32"/>
          <w:szCs w:val="32"/>
        </w:rPr>
        <w:t>（一）符合申报条件的律师向省级律协提交有关申请材料，包括申请表（附件一）电子版及中国律师执业证扫描件。</w:t>
      </w:r>
    </w:p>
    <w:p w:rsidR="00623C6A" w:rsidRPr="002A316A" w:rsidRDefault="00623C6A" w:rsidP="00623C6A">
      <w:pPr>
        <w:spacing w:line="640" w:lineRule="exact"/>
        <w:ind w:firstLine="630"/>
        <w:rPr>
          <w:rFonts w:ascii="仿宋_GB2312" w:eastAsia="仿宋_GB2312" w:hAnsi="Times New Roman" w:hint="eastAsia"/>
          <w:sz w:val="32"/>
          <w:szCs w:val="32"/>
        </w:rPr>
      </w:pPr>
      <w:r w:rsidRPr="002A316A">
        <w:rPr>
          <w:rFonts w:ascii="仿宋_GB2312" w:eastAsia="仿宋_GB2312" w:hAnsi="Times New Roman" w:hint="eastAsia"/>
          <w:sz w:val="32"/>
          <w:szCs w:val="32"/>
        </w:rPr>
        <w:lastRenderedPageBreak/>
        <w:t>（二）各省级律协汇总整理后于2017年12月31日前发至邮箱：</w:t>
      </w:r>
      <w:r w:rsidRPr="002A316A">
        <w:rPr>
          <w:rFonts w:ascii="Times New Roman" w:eastAsia="仿宋_GB2312" w:hAnsi="Times New Roman"/>
          <w:sz w:val="32"/>
          <w:szCs w:val="32"/>
        </w:rPr>
        <w:t>ACLAhuangtingfang@163.com</w:t>
      </w:r>
    </w:p>
    <w:p w:rsidR="00623C6A" w:rsidRPr="002A316A" w:rsidRDefault="00623C6A" w:rsidP="00623C6A">
      <w:pPr>
        <w:spacing w:line="640" w:lineRule="exact"/>
        <w:ind w:firstLine="630"/>
        <w:rPr>
          <w:rFonts w:ascii="仿宋_GB2312" w:eastAsia="仿宋_GB2312" w:hAnsi="Times New Roman" w:hint="eastAsia"/>
          <w:sz w:val="32"/>
          <w:szCs w:val="32"/>
        </w:rPr>
      </w:pPr>
      <w:r w:rsidRPr="002A316A">
        <w:rPr>
          <w:rFonts w:ascii="仿宋_GB2312" w:eastAsia="仿宋_GB2312" w:hAnsi="Times New Roman" w:hint="eastAsia"/>
          <w:sz w:val="32"/>
          <w:szCs w:val="32"/>
        </w:rPr>
        <w:t>（三）中华全国律师协会对律师提交的申请材料进行审核评审后，确定入围律师名单。</w:t>
      </w:r>
    </w:p>
    <w:p w:rsidR="00623C6A" w:rsidRPr="002A316A" w:rsidRDefault="00623C6A" w:rsidP="00623C6A">
      <w:pPr>
        <w:spacing w:line="640" w:lineRule="exact"/>
        <w:ind w:firstLine="630"/>
        <w:rPr>
          <w:rFonts w:ascii="仿宋_GB2312" w:eastAsia="仿宋_GB2312" w:hAnsi="Times New Roman" w:hint="eastAsia"/>
          <w:sz w:val="32"/>
          <w:szCs w:val="32"/>
        </w:rPr>
      </w:pPr>
      <w:r w:rsidRPr="002A316A">
        <w:rPr>
          <w:rFonts w:ascii="仿宋_GB2312" w:eastAsia="仿宋_GB2312" w:hAnsi="Times New Roman" w:hint="eastAsia"/>
          <w:sz w:val="32"/>
          <w:szCs w:val="32"/>
        </w:rPr>
        <w:t>（四）组建专门的评选委员会对入围律师进行面试。评选委员会由黄廷方慈善基金会代表、中华全国律师协会专家、外聘专家等组成。</w:t>
      </w:r>
    </w:p>
    <w:p w:rsidR="00623C6A" w:rsidRPr="002A316A" w:rsidRDefault="00623C6A" w:rsidP="00623C6A">
      <w:pPr>
        <w:spacing w:line="640" w:lineRule="exact"/>
        <w:ind w:firstLine="630"/>
        <w:rPr>
          <w:rFonts w:ascii="仿宋_GB2312" w:eastAsia="仿宋_GB2312" w:hAnsi="Times New Roman" w:hint="eastAsia"/>
          <w:sz w:val="32"/>
          <w:szCs w:val="32"/>
        </w:rPr>
      </w:pPr>
      <w:r w:rsidRPr="002A316A">
        <w:rPr>
          <w:rFonts w:ascii="仿宋_GB2312" w:eastAsia="仿宋_GB2312" w:hAnsi="Times New Roman" w:hint="eastAsia"/>
          <w:sz w:val="32"/>
          <w:szCs w:val="32"/>
        </w:rPr>
        <w:t>请各律师协会及时通知到各律师事务所，积极做好申报工作。</w:t>
      </w:r>
    </w:p>
    <w:p w:rsidR="00623C6A" w:rsidRPr="002A316A" w:rsidRDefault="00623C6A" w:rsidP="00623C6A">
      <w:pPr>
        <w:spacing w:line="640" w:lineRule="exact"/>
        <w:ind w:firstLineChars="200" w:firstLine="640"/>
        <w:rPr>
          <w:rFonts w:ascii="仿宋_GB2312" w:eastAsia="仿宋_GB2312" w:hAnsi="Times New Roman" w:hint="eastAsia"/>
          <w:sz w:val="32"/>
          <w:szCs w:val="32"/>
        </w:rPr>
      </w:pPr>
      <w:r w:rsidRPr="002A316A">
        <w:rPr>
          <w:rFonts w:ascii="仿宋_GB2312" w:eastAsia="仿宋_GB2312" w:hAnsi="Times New Roman" w:hint="eastAsia"/>
          <w:sz w:val="32"/>
          <w:szCs w:val="32"/>
        </w:rPr>
        <w:t>联系人：宋芮、张大雷</w:t>
      </w:r>
    </w:p>
    <w:p w:rsidR="00623C6A" w:rsidRPr="002A316A" w:rsidRDefault="00623C6A" w:rsidP="00623C6A">
      <w:pPr>
        <w:spacing w:line="640" w:lineRule="exact"/>
        <w:ind w:firstLine="630"/>
        <w:rPr>
          <w:rFonts w:ascii="仿宋_GB2312" w:eastAsia="仿宋_GB2312" w:hAnsi="Times New Roman" w:hint="eastAsia"/>
          <w:sz w:val="32"/>
          <w:szCs w:val="32"/>
        </w:rPr>
      </w:pPr>
      <w:r w:rsidRPr="002A316A">
        <w:rPr>
          <w:rFonts w:ascii="仿宋_GB2312" w:eastAsia="仿宋_GB2312" w:hAnsi="Times New Roman" w:hint="eastAsia"/>
          <w:sz w:val="32"/>
          <w:szCs w:val="32"/>
        </w:rPr>
        <w:t>电  话：010-64056073、64060212</w:t>
      </w:r>
    </w:p>
    <w:p w:rsidR="00623C6A" w:rsidRPr="002A316A" w:rsidRDefault="00623C6A" w:rsidP="00623C6A">
      <w:pPr>
        <w:spacing w:line="640" w:lineRule="exact"/>
        <w:ind w:firstLine="630"/>
        <w:rPr>
          <w:rFonts w:ascii="仿宋_GB2312" w:eastAsia="仿宋_GB2312" w:hAnsi="Times New Roman"/>
          <w:sz w:val="32"/>
          <w:szCs w:val="32"/>
        </w:rPr>
      </w:pPr>
      <w:r w:rsidRPr="002A316A">
        <w:rPr>
          <w:rFonts w:ascii="仿宋_GB2312" w:eastAsia="仿宋_GB2312" w:hAnsi="Times New Roman" w:hint="eastAsia"/>
          <w:sz w:val="32"/>
          <w:szCs w:val="32"/>
        </w:rPr>
        <w:t>手  机：18813113995、13601081462</w:t>
      </w:r>
    </w:p>
    <w:p w:rsidR="00623C6A" w:rsidRPr="002A316A" w:rsidRDefault="00623C6A" w:rsidP="00623C6A">
      <w:pPr>
        <w:spacing w:line="640" w:lineRule="exact"/>
        <w:ind w:firstLine="630"/>
        <w:rPr>
          <w:rFonts w:ascii="仿宋_GB2312" w:eastAsia="仿宋_GB2312" w:hAnsi="Times New Roman"/>
          <w:sz w:val="32"/>
          <w:szCs w:val="32"/>
        </w:rPr>
      </w:pPr>
    </w:p>
    <w:p w:rsidR="00623C6A" w:rsidRPr="002A316A" w:rsidRDefault="00623C6A" w:rsidP="00623C6A">
      <w:pPr>
        <w:spacing w:line="640" w:lineRule="exact"/>
        <w:ind w:firstLine="630"/>
        <w:rPr>
          <w:rFonts w:ascii="仿宋_GB2312" w:eastAsia="仿宋_GB2312" w:hAnsi="Times New Roman"/>
          <w:sz w:val="32"/>
          <w:szCs w:val="32"/>
        </w:rPr>
      </w:pPr>
    </w:p>
    <w:p w:rsidR="00623C6A" w:rsidRPr="002A316A" w:rsidRDefault="00623C6A" w:rsidP="00623C6A">
      <w:pPr>
        <w:spacing w:line="640" w:lineRule="exact"/>
        <w:ind w:firstLineChars="1600" w:firstLine="5120"/>
        <w:rPr>
          <w:rFonts w:ascii="仿宋_GB2312" w:eastAsia="仿宋_GB2312" w:hAnsi="Times New Roman"/>
          <w:sz w:val="32"/>
          <w:szCs w:val="32"/>
        </w:rPr>
      </w:pPr>
      <w:r w:rsidRPr="002A316A">
        <w:rPr>
          <w:rFonts w:ascii="仿宋_GB2312" w:eastAsia="仿宋_GB2312" w:hAnsi="Times New Roman" w:hint="eastAsia"/>
          <w:sz w:val="32"/>
          <w:szCs w:val="32"/>
        </w:rPr>
        <w:t>中华全国律师协会</w:t>
      </w:r>
    </w:p>
    <w:p w:rsidR="00623C6A" w:rsidRPr="002A316A" w:rsidRDefault="00623C6A" w:rsidP="00623C6A">
      <w:pPr>
        <w:spacing w:line="640" w:lineRule="exact"/>
        <w:ind w:firstLineChars="1600" w:firstLine="5120"/>
        <w:rPr>
          <w:rFonts w:ascii="仿宋_GB2312" w:eastAsia="仿宋_GB2312" w:hAnsi="Times New Roman"/>
          <w:sz w:val="32"/>
          <w:szCs w:val="32"/>
        </w:rPr>
      </w:pPr>
      <w:r w:rsidRPr="002A316A">
        <w:rPr>
          <w:rFonts w:ascii="仿宋_GB2312" w:eastAsia="仿宋_GB2312" w:hAnsi="Times New Roman" w:hint="eastAsia"/>
          <w:sz w:val="32"/>
          <w:szCs w:val="32"/>
        </w:rPr>
        <w:t>2017年 9月27日</w:t>
      </w:r>
    </w:p>
    <w:p w:rsidR="00623C6A" w:rsidRPr="002A316A" w:rsidRDefault="00623C6A" w:rsidP="00623C6A">
      <w:pPr>
        <w:spacing w:line="640" w:lineRule="exact"/>
        <w:rPr>
          <w:rFonts w:ascii="仿宋_GB2312" w:eastAsia="仿宋_GB2312" w:hAnsi="Times New Roman"/>
          <w:sz w:val="32"/>
          <w:szCs w:val="32"/>
        </w:rPr>
      </w:pPr>
    </w:p>
    <w:p w:rsidR="00623C6A" w:rsidRPr="002A316A" w:rsidRDefault="00623C6A" w:rsidP="00623C6A">
      <w:pPr>
        <w:spacing w:line="640" w:lineRule="exact"/>
        <w:rPr>
          <w:rFonts w:ascii="仿宋_GB2312" w:eastAsia="仿宋_GB2312" w:hAnsi="Times New Roman"/>
          <w:sz w:val="32"/>
          <w:szCs w:val="32"/>
        </w:rPr>
      </w:pPr>
    </w:p>
    <w:p w:rsidR="00623C6A" w:rsidRPr="002A316A" w:rsidRDefault="00623C6A" w:rsidP="00623C6A">
      <w:pPr>
        <w:spacing w:line="640" w:lineRule="exact"/>
        <w:rPr>
          <w:rFonts w:ascii="仿宋_GB2312" w:eastAsia="仿宋_GB2312" w:hAnsi="Times New Roman"/>
          <w:sz w:val="32"/>
          <w:szCs w:val="32"/>
        </w:rPr>
      </w:pPr>
    </w:p>
    <w:p w:rsidR="00623C6A" w:rsidRPr="002A316A" w:rsidRDefault="00623C6A" w:rsidP="00623C6A">
      <w:pPr>
        <w:spacing w:line="640" w:lineRule="exact"/>
        <w:rPr>
          <w:rFonts w:ascii="仿宋_GB2312" w:eastAsia="仿宋_GB2312" w:hAnsi="Times New Roman"/>
          <w:sz w:val="32"/>
          <w:szCs w:val="32"/>
        </w:rPr>
      </w:pPr>
    </w:p>
    <w:p w:rsidR="00623C6A" w:rsidRPr="002A316A" w:rsidRDefault="00623C6A" w:rsidP="00623C6A">
      <w:pPr>
        <w:spacing w:line="540" w:lineRule="exact"/>
        <w:rPr>
          <w:rFonts w:ascii="方正小标宋简体" w:eastAsia="方正小标宋简体" w:hAnsi="宋体" w:hint="eastAsia"/>
          <w:kern w:val="0"/>
          <w:sz w:val="44"/>
          <w:szCs w:val="44"/>
        </w:rPr>
      </w:pPr>
    </w:p>
    <w:p w:rsidR="00623C6A" w:rsidRPr="002A316A" w:rsidRDefault="00623C6A" w:rsidP="00623C6A">
      <w:pPr>
        <w:spacing w:line="540" w:lineRule="exact"/>
        <w:jc w:val="center"/>
        <w:rPr>
          <w:rFonts w:ascii="方正小标宋简体" w:eastAsia="方正小标宋简体" w:hAnsi="宋体" w:hint="eastAsia"/>
          <w:kern w:val="0"/>
          <w:sz w:val="44"/>
          <w:szCs w:val="44"/>
          <w:lang w:eastAsia="zh-TW"/>
        </w:rPr>
      </w:pPr>
      <w:r w:rsidRPr="002A316A">
        <w:rPr>
          <w:rFonts w:ascii="方正小标宋简体" w:eastAsia="方正小标宋简体" w:hAnsi="宋体" w:hint="eastAsia"/>
          <w:kern w:val="0"/>
          <w:sz w:val="44"/>
          <w:szCs w:val="44"/>
        </w:rPr>
        <w:t>黄廷方·法学</w:t>
      </w:r>
      <w:r w:rsidRPr="002A316A">
        <w:rPr>
          <w:rFonts w:ascii="方正小标宋简体" w:eastAsia="方正小标宋简体" w:hAnsi="宋体" w:hint="eastAsia"/>
          <w:kern w:val="0"/>
          <w:sz w:val="44"/>
          <w:szCs w:val="44"/>
          <w:lang w:eastAsia="zh-TW"/>
        </w:rPr>
        <w:t>奖学金申请表</w:t>
      </w:r>
    </w:p>
    <w:p w:rsidR="00623C6A" w:rsidRPr="002A316A" w:rsidRDefault="00623C6A" w:rsidP="00623C6A">
      <w:pPr>
        <w:spacing w:line="540" w:lineRule="exact"/>
        <w:jc w:val="center"/>
        <w:rPr>
          <w:rFonts w:ascii="方正小标宋简体" w:eastAsia="方正小标宋简体" w:hAnsi="宋体" w:hint="eastAsia"/>
          <w:kern w:val="0"/>
          <w:sz w:val="44"/>
          <w:szCs w:val="44"/>
          <w:lang w:eastAsia="zh-TW"/>
        </w:rPr>
      </w:pPr>
    </w:p>
    <w:p w:rsidR="00623C6A" w:rsidRPr="002A316A" w:rsidRDefault="00623C6A" w:rsidP="00623C6A">
      <w:pPr>
        <w:spacing w:line="540" w:lineRule="exact"/>
        <w:ind w:firstLineChars="200" w:firstLine="643"/>
        <w:rPr>
          <w:rFonts w:ascii="黑体" w:eastAsia="黑体" w:hAnsi="黑体" w:hint="eastAsia"/>
          <w:b/>
          <w:kern w:val="0"/>
          <w:sz w:val="32"/>
          <w:szCs w:val="32"/>
          <w:lang w:eastAsia="zh-TW"/>
        </w:rPr>
      </w:pPr>
      <w:r w:rsidRPr="002A316A">
        <w:rPr>
          <w:rFonts w:ascii="黑体" w:eastAsia="黑体" w:hAnsi="黑体" w:hint="eastAsia"/>
          <w:b/>
          <w:bCs/>
          <w:kern w:val="0"/>
          <w:sz w:val="32"/>
          <w:szCs w:val="32"/>
        </w:rPr>
        <w:t>一、本人信息（</w:t>
      </w:r>
      <w:r w:rsidRPr="002A316A">
        <w:rPr>
          <w:rFonts w:ascii="黑体" w:eastAsia="黑体" w:hAnsi="黑体" w:hint="eastAsia"/>
          <w:b/>
          <w:kern w:val="0"/>
          <w:sz w:val="32"/>
          <w:szCs w:val="32"/>
          <w:lang w:eastAsia="zh-TW"/>
        </w:rPr>
        <w:t>以下事项如没有请填无</w:t>
      </w:r>
      <w:r w:rsidRPr="002A316A">
        <w:rPr>
          <w:rFonts w:ascii="黑体" w:eastAsia="黑体" w:hAnsi="黑体" w:hint="eastAsia"/>
          <w:b/>
          <w:kern w:val="0"/>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3969"/>
        <w:gridCol w:w="1751"/>
      </w:tblGrid>
      <w:tr w:rsidR="00623C6A" w:rsidRPr="002A316A" w:rsidTr="00821B06">
        <w:trPr>
          <w:jc w:val="center"/>
        </w:trPr>
        <w:tc>
          <w:tcPr>
            <w:tcW w:w="2802" w:type="dxa"/>
            <w:tcBorders>
              <w:top w:val="single" w:sz="4" w:space="0" w:color="auto"/>
              <w:left w:val="single" w:sz="4" w:space="0" w:color="auto"/>
              <w:bottom w:val="single" w:sz="4" w:space="0" w:color="auto"/>
              <w:right w:val="single" w:sz="4" w:space="0" w:color="auto"/>
            </w:tcBorders>
          </w:tcPr>
          <w:p w:rsidR="00623C6A" w:rsidRPr="002A316A" w:rsidRDefault="00623C6A" w:rsidP="00821B06">
            <w:pPr>
              <w:spacing w:line="460" w:lineRule="exact"/>
              <w:rPr>
                <w:rFonts w:ascii="仿宋_GB2312" w:eastAsia="仿宋_GB2312" w:hAnsi="Times New Roman"/>
                <w:sz w:val="32"/>
                <w:szCs w:val="32"/>
                <w:lang w:eastAsia="zh-TW"/>
              </w:rPr>
            </w:pPr>
            <w:r w:rsidRPr="002A316A">
              <w:rPr>
                <w:rFonts w:ascii="仿宋_GB2312" w:eastAsia="仿宋_GB2312" w:hAnsi="Times New Roman" w:hint="eastAsia"/>
                <w:kern w:val="0"/>
                <w:sz w:val="32"/>
                <w:szCs w:val="32"/>
                <w:lang w:eastAsia="zh-TW"/>
              </w:rPr>
              <w:t>姓名</w:t>
            </w:r>
          </w:p>
        </w:tc>
        <w:tc>
          <w:tcPr>
            <w:tcW w:w="3969" w:type="dxa"/>
            <w:tcBorders>
              <w:top w:val="single" w:sz="4" w:space="0" w:color="auto"/>
              <w:left w:val="single" w:sz="4" w:space="0" w:color="auto"/>
              <w:bottom w:val="single" w:sz="4" w:space="0" w:color="auto"/>
              <w:right w:val="single" w:sz="4" w:space="0" w:color="auto"/>
            </w:tcBorders>
          </w:tcPr>
          <w:p w:rsidR="00623C6A" w:rsidRPr="002A316A" w:rsidRDefault="00623C6A" w:rsidP="00821B06">
            <w:pPr>
              <w:spacing w:line="460" w:lineRule="exact"/>
              <w:rPr>
                <w:rFonts w:ascii="仿宋_GB2312" w:eastAsia="仿宋_GB2312" w:hAnsi="Times New Roman" w:hint="eastAsia"/>
                <w:sz w:val="32"/>
                <w:szCs w:val="32"/>
              </w:rPr>
            </w:pPr>
          </w:p>
        </w:tc>
        <w:tc>
          <w:tcPr>
            <w:tcW w:w="1751" w:type="dxa"/>
            <w:vMerge w:val="restart"/>
            <w:tcBorders>
              <w:top w:val="single" w:sz="4" w:space="0" w:color="auto"/>
              <w:left w:val="single" w:sz="4" w:space="0" w:color="auto"/>
              <w:right w:val="single" w:sz="4" w:space="0" w:color="auto"/>
            </w:tcBorders>
            <w:vAlign w:val="center"/>
          </w:tcPr>
          <w:p w:rsidR="00623C6A" w:rsidRPr="002A316A" w:rsidRDefault="00623C6A" w:rsidP="00821B06">
            <w:pPr>
              <w:spacing w:line="460" w:lineRule="exact"/>
              <w:jc w:val="center"/>
              <w:rPr>
                <w:rFonts w:ascii="仿宋_GB2312" w:eastAsia="仿宋_GB2312" w:hAnsi="Times New Roman" w:hint="eastAsia"/>
                <w:sz w:val="32"/>
                <w:szCs w:val="32"/>
              </w:rPr>
            </w:pPr>
            <w:r w:rsidRPr="002A316A">
              <w:rPr>
                <w:rFonts w:ascii="仿宋_GB2312" w:eastAsia="仿宋_GB2312" w:hAnsi="Times New Roman" w:hint="eastAsia"/>
                <w:sz w:val="32"/>
                <w:szCs w:val="32"/>
              </w:rPr>
              <w:t>2寸照片</w:t>
            </w:r>
          </w:p>
        </w:tc>
      </w:tr>
      <w:tr w:rsidR="00623C6A" w:rsidRPr="002A316A" w:rsidTr="00821B06">
        <w:trPr>
          <w:jc w:val="center"/>
        </w:trPr>
        <w:tc>
          <w:tcPr>
            <w:tcW w:w="2802" w:type="dxa"/>
            <w:tcBorders>
              <w:top w:val="single" w:sz="4" w:space="0" w:color="auto"/>
              <w:left w:val="single" w:sz="4" w:space="0" w:color="auto"/>
              <w:bottom w:val="single" w:sz="4" w:space="0" w:color="auto"/>
              <w:right w:val="single" w:sz="4" w:space="0" w:color="auto"/>
            </w:tcBorders>
          </w:tcPr>
          <w:p w:rsidR="00623C6A" w:rsidRPr="002A316A" w:rsidRDefault="00623C6A" w:rsidP="00821B06">
            <w:pPr>
              <w:spacing w:line="460" w:lineRule="exact"/>
              <w:rPr>
                <w:rFonts w:ascii="仿宋_GB2312" w:eastAsia="仿宋_GB2312" w:hAnsi="Times New Roman"/>
                <w:sz w:val="32"/>
                <w:szCs w:val="32"/>
                <w:lang w:eastAsia="zh-TW"/>
              </w:rPr>
            </w:pPr>
            <w:r w:rsidRPr="002A316A">
              <w:rPr>
                <w:rFonts w:ascii="仿宋_GB2312" w:eastAsia="仿宋_GB2312" w:hAnsi="Times New Roman" w:hint="eastAsia"/>
                <w:kern w:val="0"/>
                <w:sz w:val="32"/>
                <w:szCs w:val="32"/>
                <w:lang w:eastAsia="zh-TW"/>
              </w:rPr>
              <w:t>出生年月日</w:t>
            </w:r>
          </w:p>
        </w:tc>
        <w:tc>
          <w:tcPr>
            <w:tcW w:w="3969" w:type="dxa"/>
            <w:tcBorders>
              <w:top w:val="single" w:sz="4" w:space="0" w:color="auto"/>
              <w:left w:val="single" w:sz="4" w:space="0" w:color="auto"/>
              <w:bottom w:val="single" w:sz="4" w:space="0" w:color="auto"/>
              <w:right w:val="single" w:sz="4" w:space="0" w:color="auto"/>
            </w:tcBorders>
          </w:tcPr>
          <w:p w:rsidR="00623C6A" w:rsidRPr="002A316A" w:rsidRDefault="00623C6A" w:rsidP="00821B06">
            <w:pPr>
              <w:spacing w:line="460" w:lineRule="exact"/>
              <w:rPr>
                <w:rFonts w:ascii="仿宋_GB2312" w:eastAsia="仿宋_GB2312" w:hAnsi="Times New Roman" w:hint="eastAsia"/>
                <w:sz w:val="32"/>
                <w:szCs w:val="32"/>
              </w:rPr>
            </w:pPr>
          </w:p>
        </w:tc>
        <w:tc>
          <w:tcPr>
            <w:tcW w:w="1751" w:type="dxa"/>
            <w:vMerge/>
            <w:tcBorders>
              <w:left w:val="single" w:sz="4" w:space="0" w:color="auto"/>
              <w:right w:val="single" w:sz="4" w:space="0" w:color="auto"/>
            </w:tcBorders>
          </w:tcPr>
          <w:p w:rsidR="00623C6A" w:rsidRPr="002A316A" w:rsidRDefault="00623C6A" w:rsidP="00821B06">
            <w:pPr>
              <w:spacing w:line="460" w:lineRule="exact"/>
              <w:rPr>
                <w:rFonts w:ascii="仿宋_GB2312" w:eastAsia="仿宋_GB2312" w:hAnsi="Times New Roman"/>
                <w:sz w:val="32"/>
                <w:szCs w:val="32"/>
                <w:lang w:eastAsia="zh-TW"/>
              </w:rPr>
            </w:pPr>
          </w:p>
        </w:tc>
      </w:tr>
      <w:tr w:rsidR="00623C6A" w:rsidRPr="002A316A" w:rsidTr="00821B06">
        <w:trPr>
          <w:jc w:val="center"/>
        </w:trPr>
        <w:tc>
          <w:tcPr>
            <w:tcW w:w="2802" w:type="dxa"/>
            <w:tcBorders>
              <w:top w:val="single" w:sz="4" w:space="0" w:color="auto"/>
              <w:left w:val="single" w:sz="4" w:space="0" w:color="auto"/>
              <w:bottom w:val="single" w:sz="4" w:space="0" w:color="auto"/>
              <w:right w:val="single" w:sz="4" w:space="0" w:color="auto"/>
            </w:tcBorders>
          </w:tcPr>
          <w:p w:rsidR="00623C6A" w:rsidRPr="002A316A" w:rsidRDefault="00623C6A" w:rsidP="00821B06">
            <w:pPr>
              <w:spacing w:line="460" w:lineRule="exact"/>
              <w:rPr>
                <w:rFonts w:ascii="仿宋_GB2312" w:eastAsia="仿宋_GB2312" w:hAnsi="Times New Roman"/>
                <w:sz w:val="32"/>
                <w:szCs w:val="32"/>
                <w:lang w:eastAsia="zh-TW"/>
              </w:rPr>
            </w:pPr>
            <w:r w:rsidRPr="002A316A">
              <w:rPr>
                <w:rFonts w:ascii="仿宋_GB2312" w:eastAsia="仿宋_GB2312" w:hAnsi="Times New Roman" w:hint="eastAsia"/>
                <w:kern w:val="0"/>
                <w:sz w:val="32"/>
                <w:szCs w:val="32"/>
                <w:lang w:eastAsia="zh-TW"/>
              </w:rPr>
              <w:t>性别</w:t>
            </w:r>
          </w:p>
        </w:tc>
        <w:tc>
          <w:tcPr>
            <w:tcW w:w="3969" w:type="dxa"/>
            <w:tcBorders>
              <w:top w:val="single" w:sz="4" w:space="0" w:color="auto"/>
              <w:left w:val="single" w:sz="4" w:space="0" w:color="auto"/>
              <w:bottom w:val="single" w:sz="4" w:space="0" w:color="auto"/>
              <w:right w:val="single" w:sz="4" w:space="0" w:color="auto"/>
            </w:tcBorders>
          </w:tcPr>
          <w:p w:rsidR="00623C6A" w:rsidRPr="002A316A" w:rsidRDefault="00623C6A" w:rsidP="00821B06">
            <w:pPr>
              <w:spacing w:line="460" w:lineRule="exact"/>
              <w:rPr>
                <w:rFonts w:ascii="仿宋_GB2312" w:eastAsia="仿宋_GB2312" w:hAnsi="Times New Roman" w:hint="eastAsia"/>
                <w:sz w:val="32"/>
                <w:szCs w:val="32"/>
              </w:rPr>
            </w:pPr>
          </w:p>
        </w:tc>
        <w:tc>
          <w:tcPr>
            <w:tcW w:w="1751" w:type="dxa"/>
            <w:vMerge/>
            <w:tcBorders>
              <w:left w:val="single" w:sz="4" w:space="0" w:color="auto"/>
              <w:right w:val="single" w:sz="4" w:space="0" w:color="auto"/>
            </w:tcBorders>
          </w:tcPr>
          <w:p w:rsidR="00623C6A" w:rsidRPr="002A316A" w:rsidRDefault="00623C6A" w:rsidP="00821B06">
            <w:pPr>
              <w:spacing w:line="460" w:lineRule="exact"/>
              <w:rPr>
                <w:rFonts w:ascii="仿宋_GB2312" w:eastAsia="仿宋_GB2312" w:hAnsi="Times New Roman"/>
                <w:sz w:val="32"/>
                <w:szCs w:val="32"/>
                <w:lang w:eastAsia="zh-TW"/>
              </w:rPr>
            </w:pPr>
          </w:p>
        </w:tc>
      </w:tr>
      <w:tr w:rsidR="00623C6A" w:rsidRPr="002A316A" w:rsidTr="00821B06">
        <w:trPr>
          <w:jc w:val="center"/>
        </w:trPr>
        <w:tc>
          <w:tcPr>
            <w:tcW w:w="2802" w:type="dxa"/>
            <w:tcBorders>
              <w:top w:val="single" w:sz="4" w:space="0" w:color="auto"/>
              <w:left w:val="single" w:sz="4" w:space="0" w:color="auto"/>
              <w:bottom w:val="single" w:sz="4" w:space="0" w:color="auto"/>
              <w:right w:val="single" w:sz="4" w:space="0" w:color="auto"/>
            </w:tcBorders>
          </w:tcPr>
          <w:p w:rsidR="00623C6A" w:rsidRPr="002A316A" w:rsidRDefault="00623C6A" w:rsidP="00821B06">
            <w:pPr>
              <w:spacing w:line="460" w:lineRule="exact"/>
              <w:rPr>
                <w:rFonts w:ascii="仿宋_GB2312" w:eastAsia="仿宋_GB2312" w:hAnsi="Times New Roman" w:hint="eastAsia"/>
                <w:kern w:val="0"/>
                <w:sz w:val="32"/>
                <w:szCs w:val="32"/>
              </w:rPr>
            </w:pPr>
            <w:r w:rsidRPr="002A316A">
              <w:rPr>
                <w:rFonts w:ascii="仿宋_GB2312" w:eastAsia="仿宋_GB2312" w:hAnsi="Times New Roman" w:hint="eastAsia"/>
                <w:kern w:val="0"/>
                <w:sz w:val="32"/>
                <w:szCs w:val="32"/>
              </w:rPr>
              <w:t>身份证号码</w:t>
            </w:r>
          </w:p>
        </w:tc>
        <w:tc>
          <w:tcPr>
            <w:tcW w:w="3969" w:type="dxa"/>
            <w:tcBorders>
              <w:top w:val="single" w:sz="4" w:space="0" w:color="auto"/>
              <w:left w:val="single" w:sz="4" w:space="0" w:color="auto"/>
              <w:bottom w:val="single" w:sz="4" w:space="0" w:color="auto"/>
              <w:right w:val="single" w:sz="4" w:space="0" w:color="auto"/>
            </w:tcBorders>
          </w:tcPr>
          <w:p w:rsidR="00623C6A" w:rsidRPr="002A316A" w:rsidRDefault="00623C6A" w:rsidP="00821B06">
            <w:pPr>
              <w:spacing w:line="460" w:lineRule="exact"/>
              <w:rPr>
                <w:rFonts w:ascii="仿宋_GB2312" w:eastAsia="仿宋_GB2312" w:hAnsi="Times New Roman" w:hint="eastAsia"/>
                <w:sz w:val="32"/>
                <w:szCs w:val="32"/>
              </w:rPr>
            </w:pPr>
          </w:p>
        </w:tc>
        <w:tc>
          <w:tcPr>
            <w:tcW w:w="1751" w:type="dxa"/>
            <w:vMerge/>
            <w:tcBorders>
              <w:left w:val="single" w:sz="4" w:space="0" w:color="auto"/>
              <w:right w:val="single" w:sz="4" w:space="0" w:color="auto"/>
            </w:tcBorders>
          </w:tcPr>
          <w:p w:rsidR="00623C6A" w:rsidRPr="002A316A" w:rsidRDefault="00623C6A" w:rsidP="00821B06">
            <w:pPr>
              <w:spacing w:line="460" w:lineRule="exact"/>
              <w:rPr>
                <w:rFonts w:ascii="仿宋_GB2312" w:eastAsia="仿宋_GB2312" w:hAnsi="Times New Roman"/>
                <w:sz w:val="32"/>
                <w:szCs w:val="32"/>
                <w:lang w:eastAsia="zh-TW"/>
              </w:rPr>
            </w:pPr>
          </w:p>
        </w:tc>
      </w:tr>
      <w:tr w:rsidR="00623C6A" w:rsidRPr="002A316A" w:rsidTr="00821B06">
        <w:trPr>
          <w:jc w:val="center"/>
        </w:trPr>
        <w:tc>
          <w:tcPr>
            <w:tcW w:w="2802" w:type="dxa"/>
            <w:tcBorders>
              <w:top w:val="single" w:sz="4" w:space="0" w:color="auto"/>
              <w:left w:val="single" w:sz="4" w:space="0" w:color="auto"/>
              <w:bottom w:val="single" w:sz="4" w:space="0" w:color="auto"/>
              <w:right w:val="single" w:sz="4" w:space="0" w:color="auto"/>
            </w:tcBorders>
          </w:tcPr>
          <w:p w:rsidR="00623C6A" w:rsidRPr="002A316A" w:rsidRDefault="00623C6A" w:rsidP="00821B06">
            <w:pPr>
              <w:spacing w:line="460" w:lineRule="exact"/>
              <w:rPr>
                <w:rFonts w:ascii="仿宋_GB2312" w:eastAsia="仿宋_GB2312" w:hAnsi="Times New Roman" w:hint="eastAsia"/>
                <w:kern w:val="0"/>
                <w:sz w:val="32"/>
                <w:szCs w:val="32"/>
              </w:rPr>
            </w:pPr>
            <w:r w:rsidRPr="002A316A">
              <w:rPr>
                <w:rFonts w:ascii="仿宋_GB2312" w:eastAsia="仿宋_GB2312" w:hAnsi="Times New Roman" w:hint="eastAsia"/>
                <w:kern w:val="0"/>
                <w:sz w:val="32"/>
                <w:szCs w:val="32"/>
              </w:rPr>
              <w:t>政治面貌</w:t>
            </w:r>
          </w:p>
        </w:tc>
        <w:tc>
          <w:tcPr>
            <w:tcW w:w="3969" w:type="dxa"/>
            <w:tcBorders>
              <w:top w:val="single" w:sz="4" w:space="0" w:color="auto"/>
              <w:left w:val="single" w:sz="4" w:space="0" w:color="auto"/>
              <w:bottom w:val="single" w:sz="4" w:space="0" w:color="auto"/>
              <w:right w:val="single" w:sz="4" w:space="0" w:color="auto"/>
            </w:tcBorders>
          </w:tcPr>
          <w:p w:rsidR="00623C6A" w:rsidRPr="002A316A" w:rsidRDefault="00623C6A" w:rsidP="00821B06">
            <w:pPr>
              <w:spacing w:line="460" w:lineRule="exact"/>
              <w:rPr>
                <w:rFonts w:ascii="仿宋_GB2312" w:eastAsia="仿宋_GB2312" w:hAnsi="Times New Roman" w:hint="eastAsia"/>
                <w:sz w:val="32"/>
                <w:szCs w:val="32"/>
              </w:rPr>
            </w:pPr>
          </w:p>
        </w:tc>
        <w:tc>
          <w:tcPr>
            <w:tcW w:w="1751" w:type="dxa"/>
            <w:vMerge/>
            <w:tcBorders>
              <w:left w:val="single" w:sz="4" w:space="0" w:color="auto"/>
              <w:right w:val="single" w:sz="4" w:space="0" w:color="auto"/>
            </w:tcBorders>
          </w:tcPr>
          <w:p w:rsidR="00623C6A" w:rsidRPr="002A316A" w:rsidRDefault="00623C6A" w:rsidP="00821B06">
            <w:pPr>
              <w:spacing w:line="460" w:lineRule="exact"/>
              <w:rPr>
                <w:rFonts w:ascii="仿宋_GB2312" w:eastAsia="仿宋_GB2312" w:hAnsi="Times New Roman"/>
                <w:sz w:val="32"/>
                <w:szCs w:val="32"/>
                <w:lang w:eastAsia="zh-TW"/>
              </w:rPr>
            </w:pPr>
          </w:p>
        </w:tc>
      </w:tr>
      <w:tr w:rsidR="00623C6A" w:rsidRPr="002A316A" w:rsidTr="00821B06">
        <w:trPr>
          <w:jc w:val="center"/>
        </w:trPr>
        <w:tc>
          <w:tcPr>
            <w:tcW w:w="2802" w:type="dxa"/>
            <w:tcBorders>
              <w:top w:val="single" w:sz="4" w:space="0" w:color="auto"/>
              <w:left w:val="single" w:sz="4" w:space="0" w:color="auto"/>
              <w:bottom w:val="single" w:sz="4" w:space="0" w:color="auto"/>
              <w:right w:val="single" w:sz="4" w:space="0" w:color="auto"/>
            </w:tcBorders>
          </w:tcPr>
          <w:p w:rsidR="00623C6A" w:rsidRPr="002A316A" w:rsidRDefault="00623C6A" w:rsidP="00821B06">
            <w:pPr>
              <w:spacing w:line="460" w:lineRule="exact"/>
              <w:rPr>
                <w:rFonts w:ascii="仿宋_GB2312" w:eastAsia="仿宋_GB2312" w:hAnsi="Times New Roman" w:hint="eastAsia"/>
                <w:kern w:val="0"/>
                <w:sz w:val="32"/>
                <w:szCs w:val="32"/>
              </w:rPr>
            </w:pPr>
            <w:r w:rsidRPr="002A316A">
              <w:rPr>
                <w:rFonts w:ascii="仿宋_GB2312" w:eastAsia="仿宋_GB2312" w:hAnsi="宋体" w:cs="宋体" w:hint="eastAsia"/>
                <w:kern w:val="0"/>
                <w:sz w:val="32"/>
                <w:szCs w:val="32"/>
                <w:lang w:eastAsia="zh-TW"/>
              </w:rPr>
              <w:t>电话及手机</w:t>
            </w:r>
          </w:p>
        </w:tc>
        <w:tc>
          <w:tcPr>
            <w:tcW w:w="5720" w:type="dxa"/>
            <w:gridSpan w:val="2"/>
            <w:tcBorders>
              <w:top w:val="single" w:sz="4" w:space="0" w:color="auto"/>
              <w:left w:val="single" w:sz="4" w:space="0" w:color="auto"/>
              <w:bottom w:val="single" w:sz="4" w:space="0" w:color="auto"/>
              <w:right w:val="single" w:sz="4" w:space="0" w:color="auto"/>
            </w:tcBorders>
          </w:tcPr>
          <w:p w:rsidR="00623C6A" w:rsidRPr="002A316A" w:rsidRDefault="00623C6A" w:rsidP="00821B06">
            <w:pPr>
              <w:spacing w:line="460" w:lineRule="exact"/>
              <w:rPr>
                <w:rFonts w:ascii="仿宋_GB2312" w:hAnsi="Times New Roman" w:hint="eastAsia"/>
                <w:sz w:val="32"/>
                <w:szCs w:val="32"/>
              </w:rPr>
            </w:pPr>
          </w:p>
        </w:tc>
      </w:tr>
      <w:tr w:rsidR="00623C6A" w:rsidRPr="002A316A" w:rsidTr="00821B06">
        <w:trPr>
          <w:jc w:val="center"/>
        </w:trPr>
        <w:tc>
          <w:tcPr>
            <w:tcW w:w="2802" w:type="dxa"/>
            <w:tcBorders>
              <w:top w:val="single" w:sz="4" w:space="0" w:color="auto"/>
              <w:left w:val="single" w:sz="4" w:space="0" w:color="auto"/>
              <w:bottom w:val="single" w:sz="4" w:space="0" w:color="auto"/>
              <w:right w:val="single" w:sz="4" w:space="0" w:color="auto"/>
            </w:tcBorders>
          </w:tcPr>
          <w:p w:rsidR="00623C6A" w:rsidRPr="002A316A" w:rsidRDefault="00623C6A" w:rsidP="00821B06">
            <w:pPr>
              <w:spacing w:line="460" w:lineRule="exact"/>
              <w:rPr>
                <w:rFonts w:ascii="仿宋_GB2312" w:eastAsia="仿宋_GB2312" w:hAnsi="宋体" w:cs="宋体"/>
                <w:sz w:val="32"/>
                <w:szCs w:val="32"/>
                <w:lang w:eastAsia="zh-TW"/>
              </w:rPr>
            </w:pPr>
            <w:r w:rsidRPr="002A316A">
              <w:rPr>
                <w:rFonts w:ascii="仿宋_GB2312" w:eastAsia="仿宋_GB2312" w:hAnsi="宋体" w:cs="宋体" w:hint="eastAsia"/>
                <w:kern w:val="0"/>
                <w:sz w:val="32"/>
                <w:szCs w:val="32"/>
                <w:lang w:eastAsia="zh-TW"/>
              </w:rPr>
              <w:t>电子邮箱</w:t>
            </w:r>
          </w:p>
        </w:tc>
        <w:tc>
          <w:tcPr>
            <w:tcW w:w="5720" w:type="dxa"/>
            <w:gridSpan w:val="2"/>
            <w:tcBorders>
              <w:top w:val="single" w:sz="4" w:space="0" w:color="auto"/>
              <w:left w:val="single" w:sz="4" w:space="0" w:color="auto"/>
              <w:bottom w:val="single" w:sz="4" w:space="0" w:color="auto"/>
              <w:right w:val="single" w:sz="4" w:space="0" w:color="auto"/>
            </w:tcBorders>
          </w:tcPr>
          <w:p w:rsidR="00623C6A" w:rsidRPr="002A316A" w:rsidRDefault="00623C6A" w:rsidP="00821B06">
            <w:pPr>
              <w:spacing w:line="460" w:lineRule="exact"/>
              <w:rPr>
                <w:rFonts w:ascii="仿宋_GB2312" w:eastAsia="仿宋_GB2312" w:hAnsi="宋体" w:cs="宋体" w:hint="eastAsia"/>
                <w:sz w:val="32"/>
                <w:szCs w:val="32"/>
              </w:rPr>
            </w:pPr>
          </w:p>
        </w:tc>
      </w:tr>
      <w:tr w:rsidR="00623C6A" w:rsidRPr="002A316A" w:rsidTr="00821B06">
        <w:trPr>
          <w:trHeight w:val="283"/>
          <w:jc w:val="center"/>
        </w:trPr>
        <w:tc>
          <w:tcPr>
            <w:tcW w:w="2802" w:type="dxa"/>
            <w:tcBorders>
              <w:top w:val="single" w:sz="4" w:space="0" w:color="auto"/>
              <w:left w:val="single" w:sz="4" w:space="0" w:color="auto"/>
              <w:bottom w:val="single" w:sz="4" w:space="0" w:color="auto"/>
              <w:right w:val="single" w:sz="4" w:space="0" w:color="auto"/>
            </w:tcBorders>
          </w:tcPr>
          <w:p w:rsidR="00623C6A" w:rsidRPr="002A316A" w:rsidRDefault="00623C6A" w:rsidP="00821B06">
            <w:pPr>
              <w:spacing w:line="460" w:lineRule="exact"/>
              <w:rPr>
                <w:rFonts w:ascii="仿宋_GB2312" w:eastAsia="仿宋_GB2312" w:hAnsi="宋体" w:cs="宋体"/>
                <w:sz w:val="32"/>
                <w:szCs w:val="32"/>
                <w:lang w:eastAsia="zh-TW"/>
              </w:rPr>
            </w:pPr>
            <w:r w:rsidRPr="002A316A">
              <w:rPr>
                <w:rFonts w:ascii="仿宋_GB2312" w:eastAsia="仿宋_GB2312" w:hAnsi="Times New Roman" w:hint="eastAsia"/>
                <w:kern w:val="0"/>
                <w:sz w:val="32"/>
                <w:szCs w:val="32"/>
                <w:lang w:eastAsia="zh-TW"/>
              </w:rPr>
              <w:t>律师事务所及职务</w:t>
            </w:r>
          </w:p>
        </w:tc>
        <w:tc>
          <w:tcPr>
            <w:tcW w:w="5720" w:type="dxa"/>
            <w:gridSpan w:val="2"/>
            <w:tcBorders>
              <w:top w:val="single" w:sz="4" w:space="0" w:color="auto"/>
              <w:left w:val="single" w:sz="4" w:space="0" w:color="auto"/>
              <w:bottom w:val="single" w:sz="4" w:space="0" w:color="auto"/>
              <w:right w:val="single" w:sz="4" w:space="0" w:color="auto"/>
            </w:tcBorders>
          </w:tcPr>
          <w:p w:rsidR="00623C6A" w:rsidRPr="002A316A" w:rsidRDefault="00623C6A" w:rsidP="00821B06">
            <w:pPr>
              <w:spacing w:line="460" w:lineRule="exact"/>
              <w:rPr>
                <w:rFonts w:ascii="仿宋_GB2312" w:eastAsia="仿宋_GB2312" w:hAnsi="宋体" w:cs="宋体" w:hint="eastAsia"/>
                <w:sz w:val="32"/>
                <w:szCs w:val="32"/>
              </w:rPr>
            </w:pPr>
          </w:p>
        </w:tc>
      </w:tr>
      <w:tr w:rsidR="00623C6A" w:rsidRPr="002A316A" w:rsidTr="00821B06">
        <w:trPr>
          <w:jc w:val="center"/>
        </w:trPr>
        <w:tc>
          <w:tcPr>
            <w:tcW w:w="2802" w:type="dxa"/>
            <w:tcBorders>
              <w:top w:val="single" w:sz="4" w:space="0" w:color="auto"/>
              <w:left w:val="single" w:sz="4" w:space="0" w:color="auto"/>
              <w:bottom w:val="single" w:sz="4" w:space="0" w:color="auto"/>
              <w:right w:val="single" w:sz="4" w:space="0" w:color="auto"/>
            </w:tcBorders>
          </w:tcPr>
          <w:p w:rsidR="00623C6A" w:rsidRPr="002A316A" w:rsidRDefault="00623C6A" w:rsidP="00821B06">
            <w:pPr>
              <w:spacing w:line="460" w:lineRule="exact"/>
              <w:rPr>
                <w:rFonts w:ascii="仿宋_GB2312" w:eastAsia="仿宋_GB2312" w:hAnsi="Times New Roman"/>
                <w:sz w:val="32"/>
                <w:szCs w:val="32"/>
                <w:lang w:eastAsia="zh-TW"/>
              </w:rPr>
            </w:pPr>
            <w:r w:rsidRPr="002A316A">
              <w:rPr>
                <w:rFonts w:ascii="仿宋_GB2312" w:eastAsia="仿宋_GB2312" w:hAnsi="Times New Roman" w:hint="eastAsia"/>
                <w:kern w:val="0"/>
                <w:sz w:val="32"/>
                <w:szCs w:val="32"/>
              </w:rPr>
              <w:t>律师事务所及地址</w:t>
            </w:r>
          </w:p>
        </w:tc>
        <w:tc>
          <w:tcPr>
            <w:tcW w:w="5720" w:type="dxa"/>
            <w:gridSpan w:val="2"/>
            <w:tcBorders>
              <w:top w:val="single" w:sz="4" w:space="0" w:color="auto"/>
              <w:left w:val="single" w:sz="4" w:space="0" w:color="auto"/>
              <w:bottom w:val="single" w:sz="4" w:space="0" w:color="auto"/>
              <w:right w:val="single" w:sz="4" w:space="0" w:color="auto"/>
            </w:tcBorders>
          </w:tcPr>
          <w:p w:rsidR="00623C6A" w:rsidRPr="002A316A" w:rsidRDefault="00623C6A" w:rsidP="00821B06">
            <w:pPr>
              <w:spacing w:line="460" w:lineRule="exact"/>
              <w:rPr>
                <w:rFonts w:ascii="仿宋_GB2312" w:eastAsia="仿宋_GB2312" w:hAnsi="Times New Roman" w:hint="eastAsia"/>
                <w:sz w:val="32"/>
                <w:szCs w:val="32"/>
              </w:rPr>
            </w:pPr>
          </w:p>
        </w:tc>
      </w:tr>
      <w:tr w:rsidR="00623C6A" w:rsidRPr="002A316A" w:rsidTr="00821B06">
        <w:trPr>
          <w:jc w:val="center"/>
        </w:trPr>
        <w:tc>
          <w:tcPr>
            <w:tcW w:w="2802" w:type="dxa"/>
            <w:tcBorders>
              <w:top w:val="single" w:sz="4" w:space="0" w:color="auto"/>
              <w:left w:val="single" w:sz="4" w:space="0" w:color="auto"/>
              <w:bottom w:val="single" w:sz="4" w:space="0" w:color="auto"/>
              <w:right w:val="single" w:sz="4" w:space="0" w:color="auto"/>
            </w:tcBorders>
          </w:tcPr>
          <w:p w:rsidR="00623C6A" w:rsidRPr="002A316A" w:rsidRDefault="00623C6A" w:rsidP="00821B06">
            <w:pPr>
              <w:spacing w:line="460" w:lineRule="exact"/>
              <w:rPr>
                <w:rFonts w:ascii="仿宋_GB2312" w:eastAsia="仿宋_GB2312" w:hAnsi="Times New Roman" w:hint="eastAsia"/>
                <w:kern w:val="0"/>
                <w:sz w:val="32"/>
                <w:szCs w:val="32"/>
              </w:rPr>
            </w:pPr>
            <w:r w:rsidRPr="002A316A">
              <w:rPr>
                <w:rFonts w:ascii="仿宋_GB2312" w:eastAsia="仿宋_GB2312" w:hAnsi="Times New Roman" w:hint="eastAsia"/>
                <w:kern w:val="0"/>
                <w:sz w:val="32"/>
                <w:szCs w:val="32"/>
              </w:rPr>
              <w:t>是否为全国律协“青年律师领军人才训练营”学员</w:t>
            </w:r>
          </w:p>
        </w:tc>
        <w:tc>
          <w:tcPr>
            <w:tcW w:w="5720" w:type="dxa"/>
            <w:gridSpan w:val="2"/>
            <w:tcBorders>
              <w:top w:val="single" w:sz="4" w:space="0" w:color="auto"/>
              <w:left w:val="single" w:sz="4" w:space="0" w:color="auto"/>
              <w:bottom w:val="single" w:sz="4" w:space="0" w:color="auto"/>
              <w:right w:val="single" w:sz="4" w:space="0" w:color="auto"/>
            </w:tcBorders>
          </w:tcPr>
          <w:p w:rsidR="00623C6A" w:rsidRPr="002A316A" w:rsidRDefault="00623C6A" w:rsidP="00821B06">
            <w:pPr>
              <w:spacing w:line="460" w:lineRule="exact"/>
              <w:rPr>
                <w:rFonts w:ascii="仿宋_GB2312" w:eastAsia="仿宋_GB2312" w:hAnsi="Times New Roman" w:hint="eastAsia"/>
                <w:sz w:val="32"/>
                <w:szCs w:val="32"/>
              </w:rPr>
            </w:pPr>
          </w:p>
        </w:tc>
      </w:tr>
      <w:tr w:rsidR="00623C6A" w:rsidRPr="002A316A" w:rsidTr="00821B06">
        <w:trPr>
          <w:jc w:val="center"/>
        </w:trPr>
        <w:tc>
          <w:tcPr>
            <w:tcW w:w="2802" w:type="dxa"/>
            <w:tcBorders>
              <w:top w:val="single" w:sz="4" w:space="0" w:color="auto"/>
              <w:left w:val="single" w:sz="4" w:space="0" w:color="auto"/>
              <w:bottom w:val="single" w:sz="4" w:space="0" w:color="auto"/>
              <w:right w:val="single" w:sz="4" w:space="0" w:color="auto"/>
            </w:tcBorders>
          </w:tcPr>
          <w:p w:rsidR="00623C6A" w:rsidRPr="002A316A" w:rsidRDefault="00623C6A" w:rsidP="00821B06">
            <w:pPr>
              <w:spacing w:line="460" w:lineRule="exact"/>
              <w:rPr>
                <w:rFonts w:ascii="仿宋_GB2312" w:eastAsia="仿宋_GB2312" w:hAnsi="Times New Roman" w:hint="eastAsia"/>
                <w:kern w:val="0"/>
                <w:sz w:val="32"/>
                <w:szCs w:val="32"/>
              </w:rPr>
            </w:pPr>
            <w:r w:rsidRPr="002A316A">
              <w:rPr>
                <w:rFonts w:ascii="仿宋_GB2312" w:eastAsia="仿宋_GB2312" w:hAnsi="Times New Roman" w:hint="eastAsia"/>
                <w:kern w:val="0"/>
                <w:sz w:val="32"/>
                <w:szCs w:val="32"/>
              </w:rPr>
              <w:t>是否为全国律协涉外律师领军人才库成员</w:t>
            </w:r>
          </w:p>
        </w:tc>
        <w:tc>
          <w:tcPr>
            <w:tcW w:w="5720" w:type="dxa"/>
            <w:gridSpan w:val="2"/>
            <w:tcBorders>
              <w:top w:val="single" w:sz="4" w:space="0" w:color="auto"/>
              <w:left w:val="single" w:sz="4" w:space="0" w:color="auto"/>
              <w:bottom w:val="single" w:sz="4" w:space="0" w:color="auto"/>
              <w:right w:val="single" w:sz="4" w:space="0" w:color="auto"/>
            </w:tcBorders>
          </w:tcPr>
          <w:p w:rsidR="00623C6A" w:rsidRPr="002A316A" w:rsidRDefault="00623C6A" w:rsidP="00821B06">
            <w:pPr>
              <w:spacing w:line="460" w:lineRule="exact"/>
              <w:rPr>
                <w:rFonts w:ascii="仿宋_GB2312" w:eastAsia="仿宋_GB2312" w:hAnsi="Times New Roman" w:hint="eastAsia"/>
                <w:sz w:val="32"/>
                <w:szCs w:val="32"/>
              </w:rPr>
            </w:pPr>
          </w:p>
        </w:tc>
      </w:tr>
      <w:tr w:rsidR="00623C6A" w:rsidRPr="002A316A" w:rsidTr="00821B06">
        <w:trPr>
          <w:jc w:val="center"/>
        </w:trPr>
        <w:tc>
          <w:tcPr>
            <w:tcW w:w="2802" w:type="dxa"/>
            <w:tcBorders>
              <w:top w:val="single" w:sz="4" w:space="0" w:color="auto"/>
              <w:left w:val="single" w:sz="4" w:space="0" w:color="auto"/>
              <w:bottom w:val="single" w:sz="4" w:space="0" w:color="auto"/>
              <w:right w:val="single" w:sz="4" w:space="0" w:color="auto"/>
            </w:tcBorders>
          </w:tcPr>
          <w:p w:rsidR="00623C6A" w:rsidRPr="002A316A" w:rsidRDefault="00623C6A" w:rsidP="00821B06">
            <w:pPr>
              <w:spacing w:line="460" w:lineRule="exact"/>
              <w:rPr>
                <w:rFonts w:ascii="仿宋_GB2312" w:eastAsia="仿宋_GB2312" w:hAnsi="Times New Roman" w:hint="eastAsia"/>
                <w:kern w:val="0"/>
                <w:sz w:val="32"/>
                <w:szCs w:val="32"/>
              </w:rPr>
            </w:pPr>
            <w:r w:rsidRPr="002A316A">
              <w:rPr>
                <w:rFonts w:ascii="仿宋_GB2312" w:eastAsia="仿宋_GB2312" w:hAnsi="Times New Roman" w:hint="eastAsia"/>
                <w:kern w:val="0"/>
                <w:sz w:val="32"/>
                <w:szCs w:val="32"/>
              </w:rPr>
              <w:t>在各级律师协会的任职</w:t>
            </w:r>
          </w:p>
        </w:tc>
        <w:tc>
          <w:tcPr>
            <w:tcW w:w="5720" w:type="dxa"/>
            <w:gridSpan w:val="2"/>
            <w:tcBorders>
              <w:top w:val="single" w:sz="4" w:space="0" w:color="auto"/>
              <w:left w:val="single" w:sz="4" w:space="0" w:color="auto"/>
              <w:bottom w:val="single" w:sz="4" w:space="0" w:color="auto"/>
              <w:right w:val="single" w:sz="4" w:space="0" w:color="auto"/>
            </w:tcBorders>
          </w:tcPr>
          <w:p w:rsidR="00623C6A" w:rsidRPr="002A316A" w:rsidRDefault="00623C6A" w:rsidP="00821B06">
            <w:pPr>
              <w:spacing w:line="460" w:lineRule="exact"/>
              <w:rPr>
                <w:rFonts w:ascii="仿宋_GB2312" w:eastAsia="仿宋_GB2312" w:hAnsi="Times New Roman" w:hint="eastAsia"/>
                <w:sz w:val="32"/>
                <w:szCs w:val="32"/>
              </w:rPr>
            </w:pPr>
          </w:p>
        </w:tc>
      </w:tr>
      <w:tr w:rsidR="00623C6A" w:rsidRPr="002A316A" w:rsidTr="00821B06">
        <w:trPr>
          <w:jc w:val="center"/>
        </w:trPr>
        <w:tc>
          <w:tcPr>
            <w:tcW w:w="2802" w:type="dxa"/>
            <w:tcBorders>
              <w:top w:val="single" w:sz="4" w:space="0" w:color="auto"/>
              <w:left w:val="single" w:sz="4" w:space="0" w:color="auto"/>
              <w:bottom w:val="single" w:sz="4" w:space="0" w:color="auto"/>
              <w:right w:val="single" w:sz="4" w:space="0" w:color="auto"/>
            </w:tcBorders>
          </w:tcPr>
          <w:p w:rsidR="00623C6A" w:rsidRPr="002A316A" w:rsidRDefault="00623C6A" w:rsidP="00821B06">
            <w:pPr>
              <w:spacing w:line="460" w:lineRule="exact"/>
              <w:rPr>
                <w:rFonts w:ascii="仿宋_GB2312" w:eastAsia="仿宋_GB2312" w:hAnsi="宋体" w:cs="宋体"/>
                <w:sz w:val="32"/>
                <w:szCs w:val="32"/>
                <w:lang w:eastAsia="zh-TW"/>
              </w:rPr>
            </w:pPr>
            <w:r w:rsidRPr="002A316A">
              <w:rPr>
                <w:rFonts w:ascii="仿宋_GB2312" w:eastAsia="仿宋_GB2312" w:hAnsi="宋体" w:cs="宋体" w:hint="eastAsia"/>
                <w:kern w:val="0"/>
                <w:sz w:val="32"/>
                <w:szCs w:val="32"/>
                <w:lang w:eastAsia="zh-TW"/>
              </w:rPr>
              <w:t>国内学历、专业及毕业院校</w:t>
            </w:r>
          </w:p>
        </w:tc>
        <w:tc>
          <w:tcPr>
            <w:tcW w:w="5720" w:type="dxa"/>
            <w:gridSpan w:val="2"/>
            <w:tcBorders>
              <w:top w:val="single" w:sz="4" w:space="0" w:color="auto"/>
              <w:left w:val="single" w:sz="4" w:space="0" w:color="auto"/>
              <w:bottom w:val="single" w:sz="4" w:space="0" w:color="auto"/>
              <w:right w:val="single" w:sz="4" w:space="0" w:color="auto"/>
            </w:tcBorders>
          </w:tcPr>
          <w:p w:rsidR="00623C6A" w:rsidRPr="002A316A" w:rsidRDefault="00623C6A" w:rsidP="00821B06">
            <w:pPr>
              <w:spacing w:line="460" w:lineRule="exact"/>
              <w:rPr>
                <w:rFonts w:ascii="仿宋_GB2312" w:eastAsia="仿宋_GB2312" w:hAnsi="宋体" w:cs="宋体" w:hint="eastAsia"/>
                <w:sz w:val="32"/>
                <w:szCs w:val="32"/>
              </w:rPr>
            </w:pPr>
          </w:p>
        </w:tc>
      </w:tr>
      <w:tr w:rsidR="00623C6A" w:rsidRPr="002A316A" w:rsidTr="00821B06">
        <w:trPr>
          <w:jc w:val="center"/>
        </w:trPr>
        <w:tc>
          <w:tcPr>
            <w:tcW w:w="2802" w:type="dxa"/>
            <w:tcBorders>
              <w:top w:val="single" w:sz="4" w:space="0" w:color="auto"/>
              <w:left w:val="single" w:sz="4" w:space="0" w:color="auto"/>
              <w:bottom w:val="single" w:sz="4" w:space="0" w:color="auto"/>
              <w:right w:val="single" w:sz="4" w:space="0" w:color="auto"/>
            </w:tcBorders>
          </w:tcPr>
          <w:p w:rsidR="00623C6A" w:rsidRPr="002A316A" w:rsidRDefault="00623C6A" w:rsidP="00821B06">
            <w:pPr>
              <w:spacing w:line="460" w:lineRule="exact"/>
              <w:rPr>
                <w:rFonts w:ascii="仿宋_GB2312" w:eastAsia="仿宋_GB2312" w:hAnsi="宋体" w:cs="宋体"/>
                <w:sz w:val="32"/>
                <w:szCs w:val="32"/>
                <w:lang w:eastAsia="zh-TW"/>
              </w:rPr>
            </w:pPr>
            <w:r w:rsidRPr="002A316A">
              <w:rPr>
                <w:rFonts w:ascii="仿宋_GB2312" w:eastAsia="仿宋_GB2312" w:hAnsi="宋体" w:cs="宋体" w:hint="eastAsia"/>
                <w:kern w:val="0"/>
                <w:sz w:val="32"/>
                <w:szCs w:val="32"/>
                <w:lang w:eastAsia="zh-TW"/>
              </w:rPr>
              <w:t>境外学历、专业及毕业院校</w:t>
            </w:r>
          </w:p>
        </w:tc>
        <w:tc>
          <w:tcPr>
            <w:tcW w:w="5720" w:type="dxa"/>
            <w:gridSpan w:val="2"/>
            <w:tcBorders>
              <w:top w:val="single" w:sz="4" w:space="0" w:color="auto"/>
              <w:left w:val="single" w:sz="4" w:space="0" w:color="auto"/>
              <w:bottom w:val="single" w:sz="4" w:space="0" w:color="auto"/>
              <w:right w:val="single" w:sz="4" w:space="0" w:color="auto"/>
            </w:tcBorders>
          </w:tcPr>
          <w:p w:rsidR="00623C6A" w:rsidRPr="002A316A" w:rsidRDefault="00623C6A" w:rsidP="00821B06">
            <w:pPr>
              <w:spacing w:line="460" w:lineRule="exact"/>
              <w:rPr>
                <w:rFonts w:ascii="仿宋_GB2312" w:eastAsia="仿宋_GB2312" w:hAnsi="宋体" w:cs="宋体" w:hint="eastAsia"/>
                <w:sz w:val="32"/>
                <w:szCs w:val="32"/>
              </w:rPr>
            </w:pPr>
          </w:p>
        </w:tc>
      </w:tr>
      <w:tr w:rsidR="00623C6A" w:rsidRPr="002A316A" w:rsidTr="00821B06">
        <w:trPr>
          <w:jc w:val="center"/>
        </w:trPr>
        <w:tc>
          <w:tcPr>
            <w:tcW w:w="2802" w:type="dxa"/>
            <w:tcBorders>
              <w:top w:val="single" w:sz="4" w:space="0" w:color="auto"/>
              <w:left w:val="single" w:sz="4" w:space="0" w:color="auto"/>
              <w:bottom w:val="single" w:sz="4" w:space="0" w:color="auto"/>
              <w:right w:val="single" w:sz="4" w:space="0" w:color="auto"/>
            </w:tcBorders>
          </w:tcPr>
          <w:p w:rsidR="00623C6A" w:rsidRPr="002A316A" w:rsidRDefault="00623C6A" w:rsidP="00821B06">
            <w:pPr>
              <w:spacing w:line="460" w:lineRule="exact"/>
              <w:rPr>
                <w:rFonts w:ascii="仿宋_GB2312" w:eastAsia="仿宋_GB2312" w:hAnsi="宋体" w:cs="宋体"/>
                <w:sz w:val="32"/>
                <w:szCs w:val="32"/>
                <w:lang w:eastAsia="zh-TW"/>
              </w:rPr>
            </w:pPr>
            <w:r w:rsidRPr="002A316A">
              <w:rPr>
                <w:rFonts w:ascii="仿宋_GB2312" w:eastAsia="仿宋_GB2312" w:hAnsi="宋体" w:cs="宋体" w:hint="eastAsia"/>
                <w:kern w:val="0"/>
                <w:sz w:val="32"/>
                <w:szCs w:val="32"/>
                <w:lang w:eastAsia="zh-TW"/>
              </w:rPr>
              <w:t>境内外学术机构任职及年限</w:t>
            </w:r>
          </w:p>
        </w:tc>
        <w:tc>
          <w:tcPr>
            <w:tcW w:w="5720" w:type="dxa"/>
            <w:gridSpan w:val="2"/>
            <w:tcBorders>
              <w:top w:val="single" w:sz="4" w:space="0" w:color="auto"/>
              <w:left w:val="single" w:sz="4" w:space="0" w:color="auto"/>
              <w:bottom w:val="single" w:sz="4" w:space="0" w:color="auto"/>
              <w:right w:val="single" w:sz="4" w:space="0" w:color="auto"/>
            </w:tcBorders>
          </w:tcPr>
          <w:p w:rsidR="00623C6A" w:rsidRPr="002A316A" w:rsidRDefault="00623C6A" w:rsidP="00821B06">
            <w:pPr>
              <w:spacing w:line="460" w:lineRule="exact"/>
              <w:rPr>
                <w:rFonts w:ascii="仿宋_GB2312" w:eastAsia="仿宋_GB2312" w:hAnsi="宋体" w:cs="宋体" w:hint="eastAsia"/>
                <w:sz w:val="32"/>
                <w:szCs w:val="32"/>
              </w:rPr>
            </w:pPr>
          </w:p>
        </w:tc>
      </w:tr>
      <w:tr w:rsidR="00623C6A" w:rsidRPr="002A316A" w:rsidTr="00821B06">
        <w:trPr>
          <w:jc w:val="center"/>
        </w:trPr>
        <w:tc>
          <w:tcPr>
            <w:tcW w:w="2802" w:type="dxa"/>
            <w:tcBorders>
              <w:top w:val="single" w:sz="4" w:space="0" w:color="auto"/>
              <w:left w:val="single" w:sz="4" w:space="0" w:color="auto"/>
              <w:bottom w:val="single" w:sz="4" w:space="0" w:color="auto"/>
              <w:right w:val="single" w:sz="4" w:space="0" w:color="auto"/>
            </w:tcBorders>
          </w:tcPr>
          <w:p w:rsidR="00623C6A" w:rsidRPr="002A316A" w:rsidRDefault="00623C6A" w:rsidP="00821B06">
            <w:pPr>
              <w:spacing w:line="460" w:lineRule="exact"/>
              <w:rPr>
                <w:rFonts w:ascii="仿宋_GB2312" w:eastAsia="仿宋_GB2312" w:hAnsi="宋体" w:cs="宋体"/>
                <w:sz w:val="32"/>
                <w:szCs w:val="32"/>
                <w:lang w:eastAsia="zh-TW"/>
              </w:rPr>
            </w:pPr>
            <w:r w:rsidRPr="002A316A">
              <w:rPr>
                <w:rFonts w:ascii="仿宋_GB2312" w:eastAsia="仿宋_GB2312" w:hAnsi="宋体" w:cs="宋体" w:hint="eastAsia"/>
                <w:kern w:val="0"/>
                <w:sz w:val="32"/>
                <w:szCs w:val="32"/>
                <w:lang w:eastAsia="zh-TW"/>
              </w:rPr>
              <w:lastRenderedPageBreak/>
              <w:t>境内外法律</w:t>
            </w:r>
            <w:r w:rsidRPr="002A316A">
              <w:rPr>
                <w:rFonts w:ascii="仿宋_GB2312" w:eastAsia="仿宋_GB2312" w:hAnsi="宋体" w:cs="宋体" w:hint="eastAsia"/>
                <w:kern w:val="0"/>
                <w:sz w:val="32"/>
                <w:szCs w:val="32"/>
              </w:rPr>
              <w:t>机构</w:t>
            </w:r>
            <w:r w:rsidRPr="002A316A">
              <w:rPr>
                <w:rFonts w:ascii="仿宋_GB2312" w:eastAsia="仿宋_GB2312" w:hAnsi="宋体" w:cs="宋体" w:hint="eastAsia"/>
                <w:kern w:val="0"/>
                <w:sz w:val="32"/>
                <w:szCs w:val="32"/>
                <w:lang w:eastAsia="zh-TW"/>
              </w:rPr>
              <w:t>任职及年限</w:t>
            </w:r>
          </w:p>
        </w:tc>
        <w:tc>
          <w:tcPr>
            <w:tcW w:w="5720" w:type="dxa"/>
            <w:gridSpan w:val="2"/>
            <w:tcBorders>
              <w:top w:val="single" w:sz="4" w:space="0" w:color="auto"/>
              <w:left w:val="single" w:sz="4" w:space="0" w:color="auto"/>
              <w:bottom w:val="single" w:sz="4" w:space="0" w:color="auto"/>
              <w:right w:val="single" w:sz="4" w:space="0" w:color="auto"/>
            </w:tcBorders>
          </w:tcPr>
          <w:p w:rsidR="00623C6A" w:rsidRPr="002A316A" w:rsidRDefault="00623C6A" w:rsidP="00821B06">
            <w:pPr>
              <w:spacing w:line="460" w:lineRule="exact"/>
              <w:rPr>
                <w:rFonts w:ascii="仿宋_GB2312" w:eastAsia="仿宋_GB2312" w:hAnsi="宋体" w:cs="宋体" w:hint="eastAsia"/>
                <w:sz w:val="32"/>
                <w:szCs w:val="32"/>
              </w:rPr>
            </w:pPr>
          </w:p>
        </w:tc>
      </w:tr>
      <w:tr w:rsidR="00623C6A" w:rsidRPr="002A316A" w:rsidTr="00821B06">
        <w:trPr>
          <w:jc w:val="center"/>
        </w:trPr>
        <w:tc>
          <w:tcPr>
            <w:tcW w:w="2802" w:type="dxa"/>
            <w:tcBorders>
              <w:top w:val="single" w:sz="4" w:space="0" w:color="auto"/>
              <w:left w:val="single" w:sz="4" w:space="0" w:color="auto"/>
              <w:bottom w:val="single" w:sz="4" w:space="0" w:color="auto"/>
              <w:right w:val="single" w:sz="4" w:space="0" w:color="auto"/>
            </w:tcBorders>
          </w:tcPr>
          <w:p w:rsidR="00623C6A" w:rsidRPr="002A316A" w:rsidRDefault="00623C6A" w:rsidP="00821B06">
            <w:pPr>
              <w:spacing w:line="460" w:lineRule="exact"/>
              <w:rPr>
                <w:rFonts w:ascii="仿宋_GB2312" w:eastAsia="仿宋_GB2312" w:hAnsi="宋体" w:cs="宋体"/>
                <w:kern w:val="0"/>
                <w:sz w:val="32"/>
                <w:szCs w:val="32"/>
              </w:rPr>
            </w:pPr>
            <w:r w:rsidRPr="002A316A">
              <w:rPr>
                <w:rFonts w:ascii="仿宋_GB2312" w:eastAsia="仿宋_GB2312" w:hAnsi="宋体" w:cs="宋体" w:hint="eastAsia"/>
                <w:kern w:val="0"/>
                <w:sz w:val="32"/>
                <w:szCs w:val="32"/>
                <w:lang w:eastAsia="zh-TW"/>
              </w:rPr>
              <w:t>其它司法辖区律师执业证</w:t>
            </w:r>
          </w:p>
        </w:tc>
        <w:tc>
          <w:tcPr>
            <w:tcW w:w="5720" w:type="dxa"/>
            <w:gridSpan w:val="2"/>
            <w:tcBorders>
              <w:top w:val="single" w:sz="4" w:space="0" w:color="auto"/>
              <w:left w:val="single" w:sz="4" w:space="0" w:color="auto"/>
              <w:bottom w:val="single" w:sz="4" w:space="0" w:color="auto"/>
              <w:right w:val="single" w:sz="4" w:space="0" w:color="auto"/>
            </w:tcBorders>
          </w:tcPr>
          <w:p w:rsidR="00623C6A" w:rsidRPr="002A316A" w:rsidRDefault="00623C6A" w:rsidP="00821B06">
            <w:pPr>
              <w:spacing w:line="460" w:lineRule="exact"/>
              <w:rPr>
                <w:rFonts w:ascii="仿宋_GB2312" w:eastAsia="仿宋_GB2312" w:hAnsi="宋体" w:cs="宋体" w:hint="eastAsia"/>
                <w:sz w:val="32"/>
                <w:szCs w:val="32"/>
              </w:rPr>
            </w:pPr>
          </w:p>
        </w:tc>
      </w:tr>
      <w:tr w:rsidR="00623C6A" w:rsidRPr="002A316A" w:rsidTr="00821B06">
        <w:trPr>
          <w:jc w:val="center"/>
        </w:trPr>
        <w:tc>
          <w:tcPr>
            <w:tcW w:w="2802" w:type="dxa"/>
            <w:tcBorders>
              <w:top w:val="single" w:sz="4" w:space="0" w:color="auto"/>
              <w:left w:val="single" w:sz="4" w:space="0" w:color="auto"/>
              <w:bottom w:val="single" w:sz="4" w:space="0" w:color="auto"/>
              <w:right w:val="single" w:sz="4" w:space="0" w:color="auto"/>
            </w:tcBorders>
          </w:tcPr>
          <w:p w:rsidR="00623C6A" w:rsidRPr="002A316A" w:rsidRDefault="00623C6A" w:rsidP="00821B06">
            <w:pPr>
              <w:spacing w:line="460" w:lineRule="exact"/>
              <w:rPr>
                <w:rFonts w:ascii="仿宋_GB2312" w:eastAsia="仿宋_GB2312" w:hAnsi="宋体" w:cs="宋体"/>
                <w:sz w:val="32"/>
                <w:szCs w:val="32"/>
              </w:rPr>
            </w:pPr>
            <w:r w:rsidRPr="002A316A">
              <w:rPr>
                <w:rFonts w:ascii="仿宋_GB2312" w:eastAsia="仿宋_GB2312" w:hAnsi="宋体" w:cs="宋体" w:hint="eastAsia"/>
                <w:kern w:val="0"/>
                <w:sz w:val="32"/>
                <w:szCs w:val="32"/>
                <w:lang w:eastAsia="zh-TW"/>
              </w:rPr>
              <w:t>主要工作</w:t>
            </w:r>
            <w:r w:rsidRPr="002A316A">
              <w:rPr>
                <w:rFonts w:ascii="仿宋_GB2312" w:eastAsia="仿宋_GB2312" w:hAnsi="宋体" w:cs="宋体" w:hint="eastAsia"/>
                <w:kern w:val="0"/>
                <w:sz w:val="32"/>
                <w:szCs w:val="32"/>
              </w:rPr>
              <w:t>外语</w:t>
            </w:r>
          </w:p>
        </w:tc>
        <w:tc>
          <w:tcPr>
            <w:tcW w:w="5720" w:type="dxa"/>
            <w:gridSpan w:val="2"/>
            <w:tcBorders>
              <w:top w:val="single" w:sz="4" w:space="0" w:color="auto"/>
              <w:left w:val="single" w:sz="4" w:space="0" w:color="auto"/>
              <w:bottom w:val="single" w:sz="4" w:space="0" w:color="auto"/>
              <w:right w:val="single" w:sz="4" w:space="0" w:color="auto"/>
            </w:tcBorders>
          </w:tcPr>
          <w:p w:rsidR="00623C6A" w:rsidRPr="002A316A" w:rsidRDefault="00623C6A" w:rsidP="00821B06">
            <w:pPr>
              <w:spacing w:line="460" w:lineRule="exact"/>
              <w:rPr>
                <w:rFonts w:ascii="仿宋_GB2312" w:eastAsia="仿宋_GB2312" w:hAnsi="宋体" w:cs="宋体" w:hint="eastAsia"/>
                <w:sz w:val="32"/>
                <w:szCs w:val="32"/>
              </w:rPr>
            </w:pPr>
          </w:p>
        </w:tc>
      </w:tr>
    </w:tbl>
    <w:p w:rsidR="00623C6A" w:rsidRPr="002A316A" w:rsidRDefault="00623C6A" w:rsidP="00623C6A">
      <w:pPr>
        <w:tabs>
          <w:tab w:val="left" w:pos="9837"/>
        </w:tabs>
        <w:spacing w:line="640" w:lineRule="exact"/>
        <w:ind w:firstLineChars="200" w:firstLine="643"/>
        <w:rPr>
          <w:rFonts w:ascii="黑体" w:eastAsia="黑体" w:hAnsi="黑体"/>
          <w:b/>
          <w:bCs/>
          <w:kern w:val="0"/>
          <w:sz w:val="32"/>
          <w:szCs w:val="32"/>
        </w:rPr>
      </w:pPr>
      <w:r w:rsidRPr="002A316A">
        <w:rPr>
          <w:rFonts w:ascii="黑体" w:eastAsia="黑体" w:hAnsi="黑体" w:hint="eastAsia"/>
          <w:b/>
          <w:bCs/>
          <w:kern w:val="0"/>
          <w:sz w:val="32"/>
          <w:szCs w:val="32"/>
        </w:rPr>
        <w:t>二、</w:t>
      </w:r>
      <w:bookmarkStart w:id="0" w:name="OLE_LINK1"/>
      <w:bookmarkStart w:id="1" w:name="OLE_LINK2"/>
      <w:r w:rsidRPr="002A316A">
        <w:rPr>
          <w:rFonts w:ascii="黑体" w:eastAsia="黑体" w:hAnsi="黑体" w:hint="eastAsia"/>
          <w:b/>
          <w:bCs/>
          <w:kern w:val="0"/>
          <w:sz w:val="32"/>
          <w:szCs w:val="32"/>
        </w:rPr>
        <w:t>主要工作案例及本人在案例中的角色和作用</w:t>
      </w:r>
      <w:bookmarkEnd w:id="0"/>
      <w:bookmarkEnd w:id="1"/>
    </w:p>
    <w:p w:rsidR="00623C6A" w:rsidRPr="002A316A" w:rsidRDefault="00623C6A" w:rsidP="00623C6A">
      <w:pPr>
        <w:tabs>
          <w:tab w:val="left" w:pos="9837"/>
        </w:tabs>
        <w:spacing w:line="640" w:lineRule="exact"/>
        <w:ind w:firstLineChars="200" w:firstLine="643"/>
        <w:rPr>
          <w:rFonts w:ascii="黑体" w:eastAsia="黑体" w:hAnsi="黑体"/>
          <w:b/>
          <w:bCs/>
          <w:kern w:val="0"/>
          <w:sz w:val="32"/>
          <w:szCs w:val="32"/>
        </w:rPr>
      </w:pPr>
    </w:p>
    <w:p w:rsidR="00623C6A" w:rsidRPr="002A316A" w:rsidRDefault="00623C6A" w:rsidP="00623C6A">
      <w:pPr>
        <w:tabs>
          <w:tab w:val="left" w:pos="9837"/>
        </w:tabs>
        <w:spacing w:line="640" w:lineRule="exact"/>
        <w:ind w:firstLineChars="200" w:firstLine="643"/>
        <w:rPr>
          <w:rFonts w:ascii="黑体" w:eastAsia="黑体" w:hAnsi="黑体" w:hint="eastAsia"/>
          <w:b/>
          <w:bCs/>
          <w:kern w:val="0"/>
          <w:sz w:val="32"/>
          <w:szCs w:val="32"/>
        </w:rPr>
      </w:pPr>
    </w:p>
    <w:p w:rsidR="00623C6A" w:rsidRPr="002A316A" w:rsidRDefault="00623C6A" w:rsidP="00623C6A">
      <w:pPr>
        <w:spacing w:line="640" w:lineRule="exact"/>
        <w:ind w:firstLineChars="200" w:firstLine="643"/>
        <w:rPr>
          <w:rFonts w:ascii="黑体" w:eastAsia="黑体" w:hAnsi="黑体"/>
          <w:b/>
          <w:bCs/>
          <w:kern w:val="0"/>
          <w:sz w:val="32"/>
          <w:szCs w:val="32"/>
        </w:rPr>
      </w:pPr>
      <w:r w:rsidRPr="002A316A">
        <w:rPr>
          <w:rFonts w:ascii="黑体" w:eastAsia="黑体" w:hAnsi="黑体" w:hint="eastAsia"/>
          <w:b/>
          <w:bCs/>
          <w:kern w:val="0"/>
          <w:sz w:val="32"/>
          <w:szCs w:val="32"/>
        </w:rPr>
        <w:t>三、请在以下阐明：本人获取奖学金的优势</w:t>
      </w:r>
    </w:p>
    <w:p w:rsidR="00623C6A" w:rsidRPr="002A316A" w:rsidRDefault="00623C6A" w:rsidP="00623C6A">
      <w:pPr>
        <w:spacing w:line="640" w:lineRule="exact"/>
        <w:ind w:firstLineChars="200" w:firstLine="643"/>
        <w:rPr>
          <w:rFonts w:ascii="黑体" w:eastAsia="黑体" w:hAnsi="黑体"/>
          <w:b/>
          <w:bCs/>
          <w:kern w:val="0"/>
          <w:sz w:val="32"/>
          <w:szCs w:val="32"/>
        </w:rPr>
      </w:pPr>
    </w:p>
    <w:p w:rsidR="00623C6A" w:rsidRPr="002A316A" w:rsidRDefault="00623C6A" w:rsidP="00623C6A">
      <w:pPr>
        <w:spacing w:line="640" w:lineRule="exact"/>
        <w:ind w:firstLineChars="200" w:firstLine="643"/>
        <w:rPr>
          <w:rFonts w:ascii="黑体" w:eastAsia="黑体" w:hAnsi="黑体" w:hint="eastAsia"/>
          <w:b/>
          <w:bCs/>
          <w:kern w:val="0"/>
          <w:sz w:val="32"/>
          <w:szCs w:val="32"/>
        </w:rPr>
      </w:pPr>
    </w:p>
    <w:p w:rsidR="00623C6A" w:rsidRPr="002A316A" w:rsidRDefault="00623C6A" w:rsidP="00623C6A">
      <w:pPr>
        <w:spacing w:line="640" w:lineRule="exact"/>
        <w:ind w:firstLineChars="200" w:firstLine="643"/>
        <w:rPr>
          <w:rFonts w:ascii="黑体" w:eastAsia="黑体" w:hAnsi="黑体"/>
          <w:b/>
          <w:bCs/>
          <w:kern w:val="0"/>
          <w:sz w:val="32"/>
          <w:szCs w:val="32"/>
        </w:rPr>
      </w:pPr>
      <w:r w:rsidRPr="002A316A">
        <w:rPr>
          <w:rFonts w:ascii="黑体" w:eastAsia="黑体" w:hAnsi="黑体" w:hint="eastAsia"/>
          <w:b/>
          <w:bCs/>
          <w:kern w:val="0"/>
          <w:sz w:val="32"/>
          <w:szCs w:val="32"/>
        </w:rPr>
        <w:t>四、请在以下阐明：如得到资助，赴英国完成学业的计划</w:t>
      </w:r>
    </w:p>
    <w:p w:rsidR="00623C6A" w:rsidRPr="002A316A" w:rsidRDefault="00623C6A" w:rsidP="00623C6A">
      <w:pPr>
        <w:spacing w:line="640" w:lineRule="exact"/>
        <w:ind w:firstLineChars="200" w:firstLine="643"/>
        <w:rPr>
          <w:rFonts w:ascii="黑体" w:eastAsia="黑体" w:hAnsi="黑体"/>
          <w:b/>
          <w:bCs/>
          <w:kern w:val="0"/>
          <w:sz w:val="32"/>
          <w:szCs w:val="32"/>
        </w:rPr>
      </w:pPr>
    </w:p>
    <w:p w:rsidR="00623C6A" w:rsidRPr="002A316A" w:rsidRDefault="00623C6A" w:rsidP="00623C6A">
      <w:pPr>
        <w:spacing w:line="640" w:lineRule="exact"/>
        <w:ind w:firstLineChars="200" w:firstLine="643"/>
        <w:rPr>
          <w:rFonts w:ascii="黑体" w:eastAsia="黑体" w:hAnsi="黑体"/>
          <w:b/>
          <w:bCs/>
          <w:kern w:val="0"/>
          <w:sz w:val="32"/>
          <w:szCs w:val="32"/>
        </w:rPr>
      </w:pPr>
    </w:p>
    <w:p w:rsidR="00623C6A" w:rsidRPr="002A316A" w:rsidRDefault="00623C6A" w:rsidP="00623C6A">
      <w:pPr>
        <w:spacing w:line="640" w:lineRule="exact"/>
        <w:ind w:firstLineChars="200" w:firstLine="643"/>
        <w:rPr>
          <w:rFonts w:ascii="黑体" w:eastAsia="黑体" w:hAnsi="黑体"/>
          <w:b/>
          <w:bCs/>
          <w:kern w:val="0"/>
          <w:sz w:val="32"/>
          <w:szCs w:val="32"/>
        </w:rPr>
      </w:pPr>
      <w:r w:rsidRPr="002A316A">
        <w:rPr>
          <w:rFonts w:ascii="黑体" w:eastAsia="黑体" w:hAnsi="黑体" w:hint="eastAsia"/>
          <w:b/>
          <w:bCs/>
          <w:kern w:val="0"/>
          <w:sz w:val="32"/>
          <w:szCs w:val="32"/>
        </w:rPr>
        <w:t>五、确认履行全国律协规定的相关义务</w:t>
      </w:r>
    </w:p>
    <w:p w:rsidR="00623C6A" w:rsidRPr="002A316A" w:rsidRDefault="00623C6A" w:rsidP="00623C6A">
      <w:pPr>
        <w:spacing w:line="640" w:lineRule="exact"/>
        <w:ind w:firstLineChars="200" w:firstLine="643"/>
        <w:rPr>
          <w:rFonts w:ascii="黑体" w:eastAsia="黑体" w:hAnsi="黑体"/>
          <w:b/>
          <w:bCs/>
          <w:kern w:val="0"/>
          <w:sz w:val="32"/>
          <w:szCs w:val="32"/>
        </w:rPr>
      </w:pPr>
    </w:p>
    <w:p w:rsidR="00623C6A" w:rsidRPr="002A316A" w:rsidRDefault="00623C6A" w:rsidP="00623C6A">
      <w:pPr>
        <w:spacing w:line="640" w:lineRule="exact"/>
        <w:ind w:firstLineChars="200" w:firstLine="643"/>
        <w:rPr>
          <w:rFonts w:ascii="黑体" w:eastAsia="黑体" w:hAnsi="黑体" w:hint="eastAsia"/>
          <w:b/>
          <w:bCs/>
          <w:kern w:val="0"/>
          <w:sz w:val="32"/>
          <w:szCs w:val="32"/>
        </w:rPr>
      </w:pPr>
    </w:p>
    <w:p w:rsidR="00623C6A" w:rsidRPr="002A316A" w:rsidRDefault="00623C6A" w:rsidP="00623C6A">
      <w:pPr>
        <w:spacing w:line="640" w:lineRule="exact"/>
        <w:ind w:firstLineChars="200" w:firstLine="640"/>
        <w:rPr>
          <w:rFonts w:ascii="仿宋_GB2312" w:eastAsia="仿宋_GB2312" w:hAnsi="仿宋"/>
          <w:kern w:val="0"/>
          <w:sz w:val="32"/>
          <w:szCs w:val="32"/>
        </w:rPr>
      </w:pPr>
      <w:r w:rsidRPr="002A316A">
        <w:rPr>
          <w:rFonts w:ascii="仿宋_GB2312" w:eastAsia="仿宋_GB2312" w:hAnsi="仿宋" w:hint="eastAsia"/>
          <w:kern w:val="0"/>
          <w:sz w:val="32"/>
          <w:szCs w:val="32"/>
        </w:rPr>
        <w:t>本人申请声明：以上所提供的信息准确完整并自愿承担上述的相关义务，否则我将失去申请奖学金资格，并承担由此产生的财务及其他损失。</w:t>
      </w:r>
    </w:p>
    <w:p w:rsidR="00623C6A" w:rsidRPr="002A316A" w:rsidRDefault="00623C6A" w:rsidP="00623C6A">
      <w:pPr>
        <w:spacing w:line="640" w:lineRule="exact"/>
        <w:ind w:firstLineChars="200" w:firstLine="640"/>
        <w:rPr>
          <w:rFonts w:ascii="仿宋_GB2312" w:eastAsia="仿宋_GB2312" w:hAnsi="仿宋" w:hint="eastAsia"/>
          <w:kern w:val="0"/>
          <w:sz w:val="32"/>
          <w:szCs w:val="32"/>
        </w:rPr>
      </w:pPr>
    </w:p>
    <w:tbl>
      <w:tblPr>
        <w:tblW w:w="0" w:type="auto"/>
        <w:jc w:val="center"/>
        <w:tblLook w:val="04A0" w:firstRow="1" w:lastRow="0" w:firstColumn="1" w:lastColumn="0" w:noHBand="0" w:noVBand="1"/>
      </w:tblPr>
      <w:tblGrid>
        <w:gridCol w:w="3161"/>
        <w:gridCol w:w="5367"/>
      </w:tblGrid>
      <w:tr w:rsidR="00623C6A" w:rsidRPr="002A316A" w:rsidTr="00821B06">
        <w:trPr>
          <w:jc w:val="center"/>
        </w:trPr>
        <w:tc>
          <w:tcPr>
            <w:tcW w:w="3161" w:type="dxa"/>
          </w:tcPr>
          <w:p w:rsidR="00623C6A" w:rsidRPr="002A316A" w:rsidRDefault="00623C6A" w:rsidP="00821B06">
            <w:pPr>
              <w:widowControl/>
              <w:spacing w:line="460" w:lineRule="exact"/>
              <w:ind w:right="-360"/>
              <w:jc w:val="left"/>
              <w:rPr>
                <w:rFonts w:ascii="黑体" w:eastAsia="黑体" w:hAnsi="黑体" w:hint="eastAsia"/>
                <w:bCs/>
                <w:kern w:val="0"/>
                <w:sz w:val="32"/>
                <w:szCs w:val="32"/>
              </w:rPr>
            </w:pPr>
          </w:p>
        </w:tc>
        <w:tc>
          <w:tcPr>
            <w:tcW w:w="5367" w:type="dxa"/>
          </w:tcPr>
          <w:p w:rsidR="00623C6A" w:rsidRPr="002A316A" w:rsidRDefault="00623C6A" w:rsidP="00821B06">
            <w:pPr>
              <w:widowControl/>
              <w:spacing w:line="460" w:lineRule="exact"/>
              <w:ind w:right="-360"/>
              <w:jc w:val="left"/>
              <w:rPr>
                <w:rFonts w:ascii="黑体" w:eastAsia="黑体" w:hAnsi="黑体" w:hint="eastAsia"/>
                <w:bCs/>
                <w:kern w:val="0"/>
                <w:sz w:val="32"/>
                <w:szCs w:val="32"/>
              </w:rPr>
            </w:pPr>
            <w:r w:rsidRPr="002A316A">
              <w:rPr>
                <w:rFonts w:ascii="黑体" w:eastAsia="黑体" w:hAnsi="黑体" w:hint="eastAsia"/>
                <w:bCs/>
                <w:kern w:val="0"/>
                <w:sz w:val="32"/>
                <w:szCs w:val="32"/>
              </w:rPr>
              <w:t>本人签名：</w:t>
            </w:r>
          </w:p>
        </w:tc>
      </w:tr>
      <w:tr w:rsidR="00623C6A" w:rsidRPr="002A316A" w:rsidTr="00821B06">
        <w:trPr>
          <w:jc w:val="center"/>
        </w:trPr>
        <w:tc>
          <w:tcPr>
            <w:tcW w:w="3161" w:type="dxa"/>
          </w:tcPr>
          <w:p w:rsidR="00623C6A" w:rsidRPr="002A316A" w:rsidRDefault="00623C6A" w:rsidP="00821B06">
            <w:pPr>
              <w:widowControl/>
              <w:spacing w:line="460" w:lineRule="exact"/>
              <w:ind w:right="-360"/>
              <w:jc w:val="left"/>
              <w:rPr>
                <w:rFonts w:ascii="黑体" w:eastAsia="黑体" w:hAnsi="黑体" w:hint="eastAsia"/>
                <w:bCs/>
                <w:kern w:val="0"/>
                <w:sz w:val="32"/>
                <w:szCs w:val="32"/>
              </w:rPr>
            </w:pPr>
          </w:p>
        </w:tc>
        <w:tc>
          <w:tcPr>
            <w:tcW w:w="5367" w:type="dxa"/>
          </w:tcPr>
          <w:p w:rsidR="00623C6A" w:rsidRPr="002A316A" w:rsidRDefault="00623C6A" w:rsidP="00821B06">
            <w:pPr>
              <w:widowControl/>
              <w:spacing w:line="460" w:lineRule="exact"/>
              <w:ind w:right="-360"/>
              <w:jc w:val="left"/>
              <w:rPr>
                <w:rFonts w:ascii="黑体" w:eastAsia="黑体" w:hAnsi="黑体" w:hint="eastAsia"/>
                <w:bCs/>
                <w:kern w:val="0"/>
                <w:sz w:val="32"/>
                <w:szCs w:val="32"/>
              </w:rPr>
            </w:pPr>
            <w:r w:rsidRPr="002A316A">
              <w:rPr>
                <w:rFonts w:ascii="黑体" w:eastAsia="黑体" w:hAnsi="黑体" w:hint="eastAsia"/>
                <w:bCs/>
                <w:kern w:val="0"/>
                <w:sz w:val="32"/>
                <w:szCs w:val="32"/>
              </w:rPr>
              <w:t>日期：</w:t>
            </w:r>
          </w:p>
        </w:tc>
      </w:tr>
      <w:tr w:rsidR="00623C6A" w:rsidRPr="002A316A" w:rsidTr="00821B06">
        <w:trPr>
          <w:jc w:val="center"/>
        </w:trPr>
        <w:tc>
          <w:tcPr>
            <w:tcW w:w="3161" w:type="dxa"/>
          </w:tcPr>
          <w:p w:rsidR="00623C6A" w:rsidRPr="002A316A" w:rsidRDefault="00623C6A" w:rsidP="00821B06">
            <w:pPr>
              <w:widowControl/>
              <w:spacing w:line="460" w:lineRule="exact"/>
              <w:ind w:right="-360"/>
              <w:jc w:val="left"/>
              <w:rPr>
                <w:rFonts w:ascii="黑体" w:eastAsia="黑体" w:hAnsi="黑体" w:hint="eastAsia"/>
                <w:bCs/>
                <w:kern w:val="0"/>
                <w:sz w:val="32"/>
                <w:szCs w:val="32"/>
              </w:rPr>
            </w:pPr>
          </w:p>
        </w:tc>
        <w:tc>
          <w:tcPr>
            <w:tcW w:w="5367" w:type="dxa"/>
          </w:tcPr>
          <w:p w:rsidR="00623C6A" w:rsidRPr="002A316A" w:rsidRDefault="00623C6A" w:rsidP="00821B06">
            <w:pPr>
              <w:widowControl/>
              <w:spacing w:line="460" w:lineRule="exact"/>
              <w:ind w:right="-360"/>
              <w:jc w:val="left"/>
              <w:rPr>
                <w:rFonts w:ascii="黑体" w:eastAsia="黑体" w:hAnsi="黑体" w:hint="eastAsia"/>
                <w:bCs/>
                <w:kern w:val="0"/>
                <w:sz w:val="32"/>
                <w:szCs w:val="32"/>
              </w:rPr>
            </w:pPr>
          </w:p>
        </w:tc>
      </w:tr>
      <w:tr w:rsidR="00623C6A" w:rsidRPr="002A316A" w:rsidTr="00821B06">
        <w:trPr>
          <w:jc w:val="center"/>
        </w:trPr>
        <w:tc>
          <w:tcPr>
            <w:tcW w:w="3161" w:type="dxa"/>
          </w:tcPr>
          <w:p w:rsidR="00623C6A" w:rsidRPr="002A316A" w:rsidRDefault="00623C6A" w:rsidP="00821B06">
            <w:pPr>
              <w:widowControl/>
              <w:spacing w:line="460" w:lineRule="exact"/>
              <w:ind w:right="-360"/>
              <w:jc w:val="left"/>
              <w:rPr>
                <w:rFonts w:ascii="黑体" w:eastAsia="黑体" w:hAnsi="黑体" w:hint="eastAsia"/>
                <w:bCs/>
                <w:kern w:val="0"/>
                <w:sz w:val="32"/>
                <w:szCs w:val="32"/>
              </w:rPr>
            </w:pPr>
          </w:p>
        </w:tc>
        <w:tc>
          <w:tcPr>
            <w:tcW w:w="5367" w:type="dxa"/>
          </w:tcPr>
          <w:p w:rsidR="00623C6A" w:rsidRPr="002A316A" w:rsidRDefault="00623C6A" w:rsidP="00821B06">
            <w:pPr>
              <w:widowControl/>
              <w:spacing w:line="460" w:lineRule="exact"/>
              <w:ind w:right="-360"/>
              <w:jc w:val="left"/>
              <w:rPr>
                <w:rFonts w:ascii="黑体" w:eastAsia="黑体" w:hAnsi="黑体" w:hint="eastAsia"/>
                <w:bCs/>
                <w:kern w:val="0"/>
                <w:sz w:val="32"/>
                <w:szCs w:val="32"/>
              </w:rPr>
            </w:pPr>
          </w:p>
        </w:tc>
      </w:tr>
      <w:tr w:rsidR="00623C6A" w:rsidRPr="002A316A" w:rsidTr="00821B06">
        <w:trPr>
          <w:jc w:val="center"/>
        </w:trPr>
        <w:tc>
          <w:tcPr>
            <w:tcW w:w="3161" w:type="dxa"/>
          </w:tcPr>
          <w:p w:rsidR="00623C6A" w:rsidRPr="002A316A" w:rsidRDefault="00623C6A" w:rsidP="00821B06">
            <w:pPr>
              <w:widowControl/>
              <w:spacing w:line="460" w:lineRule="exact"/>
              <w:ind w:right="-360"/>
              <w:jc w:val="left"/>
              <w:rPr>
                <w:rFonts w:ascii="黑体" w:eastAsia="黑体" w:hAnsi="黑体" w:hint="eastAsia"/>
                <w:bCs/>
                <w:kern w:val="0"/>
                <w:sz w:val="32"/>
                <w:szCs w:val="32"/>
              </w:rPr>
            </w:pPr>
          </w:p>
        </w:tc>
        <w:tc>
          <w:tcPr>
            <w:tcW w:w="5367" w:type="dxa"/>
          </w:tcPr>
          <w:p w:rsidR="00623C6A" w:rsidRPr="002A316A" w:rsidRDefault="00623C6A" w:rsidP="00821B06">
            <w:pPr>
              <w:widowControl/>
              <w:spacing w:line="460" w:lineRule="exact"/>
              <w:ind w:right="-360"/>
              <w:jc w:val="left"/>
              <w:rPr>
                <w:rFonts w:ascii="黑体" w:eastAsia="黑体" w:hAnsi="黑体" w:hint="eastAsia"/>
                <w:bCs/>
                <w:kern w:val="0"/>
                <w:sz w:val="32"/>
                <w:szCs w:val="32"/>
              </w:rPr>
            </w:pPr>
            <w:r w:rsidRPr="002A316A">
              <w:rPr>
                <w:rFonts w:ascii="黑体" w:eastAsia="黑体" w:hAnsi="黑体" w:hint="eastAsia"/>
                <w:bCs/>
                <w:kern w:val="0"/>
                <w:sz w:val="32"/>
                <w:szCs w:val="32"/>
              </w:rPr>
              <w:t>律师事务所公章：</w:t>
            </w:r>
          </w:p>
        </w:tc>
      </w:tr>
      <w:tr w:rsidR="00623C6A" w:rsidRPr="002A316A" w:rsidTr="00821B06">
        <w:trPr>
          <w:jc w:val="center"/>
        </w:trPr>
        <w:tc>
          <w:tcPr>
            <w:tcW w:w="3161" w:type="dxa"/>
          </w:tcPr>
          <w:p w:rsidR="00623C6A" w:rsidRPr="002A316A" w:rsidRDefault="00623C6A" w:rsidP="00821B06">
            <w:pPr>
              <w:widowControl/>
              <w:spacing w:line="460" w:lineRule="exact"/>
              <w:ind w:right="-360"/>
              <w:jc w:val="left"/>
              <w:rPr>
                <w:rFonts w:ascii="黑体" w:eastAsia="黑体" w:hAnsi="黑体" w:hint="eastAsia"/>
                <w:bCs/>
                <w:kern w:val="0"/>
                <w:sz w:val="32"/>
                <w:szCs w:val="32"/>
              </w:rPr>
            </w:pPr>
          </w:p>
        </w:tc>
        <w:tc>
          <w:tcPr>
            <w:tcW w:w="5367" w:type="dxa"/>
          </w:tcPr>
          <w:p w:rsidR="00623C6A" w:rsidRPr="002A316A" w:rsidRDefault="00623C6A" w:rsidP="00821B06">
            <w:pPr>
              <w:widowControl/>
              <w:spacing w:line="460" w:lineRule="exact"/>
              <w:ind w:right="-360"/>
              <w:jc w:val="left"/>
              <w:rPr>
                <w:rFonts w:ascii="黑体" w:eastAsia="黑体" w:hAnsi="黑体" w:hint="eastAsia"/>
                <w:bCs/>
                <w:kern w:val="0"/>
                <w:sz w:val="32"/>
                <w:szCs w:val="32"/>
              </w:rPr>
            </w:pPr>
            <w:r w:rsidRPr="002A316A">
              <w:rPr>
                <w:rFonts w:ascii="黑体" w:eastAsia="黑体" w:hAnsi="黑体" w:hint="eastAsia"/>
                <w:bCs/>
                <w:kern w:val="0"/>
                <w:sz w:val="32"/>
                <w:szCs w:val="32"/>
              </w:rPr>
              <w:t>日期：</w:t>
            </w:r>
          </w:p>
          <w:p w:rsidR="00623C6A" w:rsidRPr="002A316A" w:rsidRDefault="00623C6A" w:rsidP="00821B06">
            <w:pPr>
              <w:widowControl/>
              <w:spacing w:line="460" w:lineRule="exact"/>
              <w:ind w:right="-360"/>
              <w:jc w:val="left"/>
              <w:rPr>
                <w:rFonts w:ascii="黑体" w:eastAsia="黑体" w:hAnsi="黑体" w:hint="eastAsia"/>
                <w:bCs/>
                <w:kern w:val="0"/>
                <w:sz w:val="32"/>
                <w:szCs w:val="32"/>
              </w:rPr>
            </w:pPr>
          </w:p>
          <w:p w:rsidR="00623C6A" w:rsidRPr="002A316A" w:rsidRDefault="00623C6A" w:rsidP="00821B06">
            <w:pPr>
              <w:widowControl/>
              <w:spacing w:line="460" w:lineRule="exact"/>
              <w:ind w:right="-360"/>
              <w:jc w:val="left"/>
              <w:rPr>
                <w:rFonts w:ascii="黑体" w:eastAsia="黑体" w:hAnsi="黑体" w:hint="eastAsia"/>
                <w:bCs/>
                <w:kern w:val="0"/>
                <w:sz w:val="32"/>
                <w:szCs w:val="32"/>
              </w:rPr>
            </w:pPr>
          </w:p>
        </w:tc>
      </w:tr>
      <w:tr w:rsidR="00623C6A" w:rsidRPr="002A316A" w:rsidTr="00821B06">
        <w:trPr>
          <w:jc w:val="center"/>
        </w:trPr>
        <w:tc>
          <w:tcPr>
            <w:tcW w:w="3161" w:type="dxa"/>
          </w:tcPr>
          <w:p w:rsidR="00623C6A" w:rsidRPr="002A316A" w:rsidRDefault="00623C6A" w:rsidP="00821B06">
            <w:pPr>
              <w:widowControl/>
              <w:spacing w:line="460" w:lineRule="exact"/>
              <w:ind w:right="-360"/>
              <w:jc w:val="left"/>
              <w:rPr>
                <w:rFonts w:ascii="黑体" w:eastAsia="黑体" w:hAnsi="黑体" w:hint="eastAsia"/>
                <w:bCs/>
                <w:kern w:val="0"/>
                <w:sz w:val="32"/>
                <w:szCs w:val="32"/>
              </w:rPr>
            </w:pPr>
          </w:p>
        </w:tc>
        <w:tc>
          <w:tcPr>
            <w:tcW w:w="5367" w:type="dxa"/>
          </w:tcPr>
          <w:p w:rsidR="00623C6A" w:rsidRPr="002A316A" w:rsidRDefault="00623C6A" w:rsidP="00821B06">
            <w:pPr>
              <w:widowControl/>
              <w:spacing w:line="460" w:lineRule="exact"/>
              <w:ind w:right="-360"/>
              <w:jc w:val="left"/>
              <w:rPr>
                <w:rFonts w:ascii="黑体" w:eastAsia="黑体" w:hAnsi="黑体" w:hint="eastAsia"/>
                <w:bCs/>
                <w:kern w:val="0"/>
                <w:sz w:val="32"/>
                <w:szCs w:val="32"/>
              </w:rPr>
            </w:pPr>
            <w:r w:rsidRPr="002A316A">
              <w:rPr>
                <w:rFonts w:ascii="黑体" w:eastAsia="黑体" w:hAnsi="黑体" w:hint="eastAsia"/>
                <w:bCs/>
                <w:kern w:val="0"/>
                <w:sz w:val="32"/>
                <w:szCs w:val="32"/>
              </w:rPr>
              <w:t>省级律师协会公章：</w:t>
            </w:r>
          </w:p>
        </w:tc>
      </w:tr>
      <w:tr w:rsidR="00623C6A" w:rsidRPr="002A316A" w:rsidTr="00821B06">
        <w:trPr>
          <w:jc w:val="center"/>
        </w:trPr>
        <w:tc>
          <w:tcPr>
            <w:tcW w:w="3161" w:type="dxa"/>
          </w:tcPr>
          <w:p w:rsidR="00623C6A" w:rsidRPr="002A316A" w:rsidRDefault="00623C6A" w:rsidP="00821B06">
            <w:pPr>
              <w:widowControl/>
              <w:spacing w:line="460" w:lineRule="exact"/>
              <w:ind w:right="-360"/>
              <w:jc w:val="left"/>
              <w:rPr>
                <w:rFonts w:ascii="黑体" w:eastAsia="黑体" w:hAnsi="黑体" w:hint="eastAsia"/>
                <w:bCs/>
                <w:kern w:val="0"/>
                <w:sz w:val="32"/>
                <w:szCs w:val="32"/>
              </w:rPr>
            </w:pPr>
          </w:p>
        </w:tc>
        <w:tc>
          <w:tcPr>
            <w:tcW w:w="5367" w:type="dxa"/>
          </w:tcPr>
          <w:p w:rsidR="00623C6A" w:rsidRPr="002A316A" w:rsidRDefault="00623C6A" w:rsidP="00821B06">
            <w:pPr>
              <w:widowControl/>
              <w:spacing w:line="460" w:lineRule="exact"/>
              <w:ind w:right="-360"/>
              <w:jc w:val="left"/>
              <w:rPr>
                <w:rFonts w:ascii="黑体" w:eastAsia="黑体" w:hAnsi="黑体" w:hint="eastAsia"/>
                <w:bCs/>
                <w:kern w:val="0"/>
                <w:sz w:val="32"/>
                <w:szCs w:val="32"/>
              </w:rPr>
            </w:pPr>
            <w:r w:rsidRPr="002A316A">
              <w:rPr>
                <w:rFonts w:ascii="黑体" w:eastAsia="黑体" w:hAnsi="黑体" w:hint="eastAsia"/>
                <w:bCs/>
                <w:kern w:val="0"/>
                <w:sz w:val="32"/>
                <w:szCs w:val="32"/>
              </w:rPr>
              <w:t>日期：</w:t>
            </w:r>
          </w:p>
          <w:p w:rsidR="00623C6A" w:rsidRPr="002A316A" w:rsidRDefault="00623C6A" w:rsidP="00821B06">
            <w:pPr>
              <w:widowControl/>
              <w:spacing w:line="460" w:lineRule="exact"/>
              <w:ind w:right="-360"/>
              <w:jc w:val="left"/>
              <w:rPr>
                <w:rFonts w:ascii="黑体" w:eastAsia="黑体" w:hAnsi="黑体" w:hint="eastAsia"/>
                <w:bCs/>
                <w:kern w:val="0"/>
                <w:sz w:val="32"/>
                <w:szCs w:val="32"/>
              </w:rPr>
            </w:pPr>
          </w:p>
          <w:p w:rsidR="00623C6A" w:rsidRPr="002A316A" w:rsidRDefault="00623C6A" w:rsidP="00821B06">
            <w:pPr>
              <w:widowControl/>
              <w:spacing w:line="460" w:lineRule="exact"/>
              <w:ind w:right="-360"/>
              <w:jc w:val="left"/>
              <w:rPr>
                <w:rFonts w:ascii="黑体" w:eastAsia="黑体" w:hAnsi="黑体" w:hint="eastAsia"/>
                <w:bCs/>
                <w:kern w:val="0"/>
                <w:sz w:val="32"/>
                <w:szCs w:val="32"/>
              </w:rPr>
            </w:pPr>
          </w:p>
        </w:tc>
      </w:tr>
    </w:tbl>
    <w:p w:rsidR="00623C6A" w:rsidRPr="002A316A" w:rsidRDefault="00623C6A" w:rsidP="00623C6A">
      <w:pPr>
        <w:spacing w:line="640" w:lineRule="exact"/>
        <w:ind w:firstLineChars="200" w:firstLine="640"/>
        <w:rPr>
          <w:rFonts w:ascii="仿宋_GB2312" w:eastAsia="仿宋_GB2312" w:hAnsi="仿宋"/>
          <w:kern w:val="0"/>
          <w:sz w:val="32"/>
          <w:szCs w:val="32"/>
        </w:rPr>
      </w:pPr>
    </w:p>
    <w:p w:rsidR="00623C6A" w:rsidRPr="002A316A" w:rsidRDefault="00623C6A" w:rsidP="00623C6A">
      <w:pPr>
        <w:spacing w:line="640" w:lineRule="exact"/>
        <w:ind w:firstLineChars="200" w:firstLine="640"/>
        <w:rPr>
          <w:rFonts w:ascii="仿宋_GB2312" w:eastAsia="仿宋_GB2312" w:hAnsi="仿宋"/>
          <w:kern w:val="0"/>
          <w:sz w:val="32"/>
          <w:szCs w:val="32"/>
        </w:rPr>
      </w:pPr>
    </w:p>
    <w:p w:rsidR="00623C6A" w:rsidRPr="002A316A" w:rsidRDefault="00623C6A" w:rsidP="00623C6A">
      <w:pPr>
        <w:spacing w:line="640" w:lineRule="exact"/>
        <w:ind w:firstLineChars="200" w:firstLine="640"/>
        <w:rPr>
          <w:rFonts w:ascii="仿宋_GB2312" w:eastAsia="仿宋_GB2312" w:hAnsi="仿宋"/>
          <w:kern w:val="0"/>
          <w:sz w:val="32"/>
          <w:szCs w:val="32"/>
        </w:rPr>
      </w:pPr>
    </w:p>
    <w:p w:rsidR="00623C6A" w:rsidRPr="002A316A" w:rsidRDefault="00623C6A" w:rsidP="00623C6A">
      <w:pPr>
        <w:spacing w:line="640" w:lineRule="exact"/>
        <w:ind w:firstLineChars="200" w:firstLine="640"/>
        <w:rPr>
          <w:rFonts w:ascii="仿宋_GB2312" w:eastAsia="仿宋_GB2312" w:hAnsi="仿宋"/>
          <w:kern w:val="0"/>
          <w:sz w:val="32"/>
          <w:szCs w:val="32"/>
        </w:rPr>
      </w:pPr>
    </w:p>
    <w:p w:rsidR="00623C6A" w:rsidRPr="002A316A" w:rsidRDefault="00623C6A" w:rsidP="00623C6A">
      <w:pPr>
        <w:spacing w:line="640" w:lineRule="exact"/>
        <w:ind w:firstLineChars="200" w:firstLine="640"/>
        <w:rPr>
          <w:rFonts w:ascii="仿宋_GB2312" w:eastAsia="仿宋_GB2312" w:hAnsi="仿宋"/>
          <w:kern w:val="0"/>
          <w:sz w:val="32"/>
          <w:szCs w:val="32"/>
        </w:rPr>
      </w:pPr>
    </w:p>
    <w:p w:rsidR="00623C6A" w:rsidRPr="002A316A" w:rsidRDefault="00623C6A" w:rsidP="00623C6A">
      <w:pPr>
        <w:spacing w:line="640" w:lineRule="exact"/>
        <w:ind w:firstLineChars="200" w:firstLine="640"/>
        <w:rPr>
          <w:rFonts w:ascii="仿宋_GB2312" w:eastAsia="仿宋_GB2312" w:hAnsi="仿宋"/>
          <w:kern w:val="0"/>
          <w:sz w:val="32"/>
          <w:szCs w:val="32"/>
        </w:rPr>
      </w:pPr>
    </w:p>
    <w:p w:rsidR="00623C6A" w:rsidRPr="002A316A" w:rsidRDefault="00623C6A" w:rsidP="00623C6A">
      <w:pPr>
        <w:spacing w:line="640" w:lineRule="exact"/>
        <w:ind w:firstLineChars="200" w:firstLine="640"/>
        <w:rPr>
          <w:rFonts w:ascii="仿宋_GB2312" w:eastAsia="仿宋_GB2312" w:hAnsi="仿宋"/>
          <w:kern w:val="0"/>
          <w:sz w:val="32"/>
          <w:szCs w:val="32"/>
        </w:rPr>
      </w:pPr>
    </w:p>
    <w:p w:rsidR="00623C6A" w:rsidRPr="002A316A" w:rsidRDefault="00623C6A" w:rsidP="00623C6A">
      <w:pPr>
        <w:spacing w:line="640" w:lineRule="exact"/>
        <w:ind w:firstLineChars="200" w:firstLine="640"/>
        <w:rPr>
          <w:rFonts w:ascii="仿宋_GB2312" w:eastAsia="仿宋_GB2312" w:hAnsi="仿宋"/>
          <w:kern w:val="0"/>
          <w:sz w:val="32"/>
          <w:szCs w:val="32"/>
        </w:rPr>
      </w:pPr>
    </w:p>
    <w:p w:rsidR="00623C6A" w:rsidRPr="002A316A" w:rsidRDefault="00623C6A" w:rsidP="00623C6A">
      <w:pPr>
        <w:spacing w:line="640" w:lineRule="exact"/>
        <w:ind w:firstLineChars="200" w:firstLine="640"/>
        <w:rPr>
          <w:rFonts w:ascii="仿宋_GB2312" w:eastAsia="仿宋_GB2312" w:hAnsi="仿宋"/>
          <w:kern w:val="0"/>
          <w:sz w:val="32"/>
          <w:szCs w:val="32"/>
        </w:rPr>
      </w:pPr>
    </w:p>
    <w:p w:rsidR="00623C6A" w:rsidRPr="002A316A" w:rsidRDefault="00623C6A" w:rsidP="00623C6A">
      <w:pPr>
        <w:spacing w:line="640" w:lineRule="exact"/>
        <w:ind w:firstLineChars="200" w:firstLine="640"/>
        <w:rPr>
          <w:rFonts w:ascii="仿宋_GB2312" w:eastAsia="仿宋_GB2312" w:hAnsi="仿宋"/>
          <w:kern w:val="0"/>
          <w:sz w:val="32"/>
          <w:szCs w:val="32"/>
        </w:rPr>
      </w:pPr>
    </w:p>
    <w:p w:rsidR="00623C6A" w:rsidRPr="002A316A" w:rsidRDefault="00623C6A" w:rsidP="00623C6A">
      <w:pPr>
        <w:spacing w:line="640" w:lineRule="exact"/>
        <w:ind w:firstLineChars="200" w:firstLine="640"/>
        <w:rPr>
          <w:rFonts w:ascii="仿宋_GB2312" w:eastAsia="仿宋_GB2312" w:hAnsi="仿宋"/>
          <w:kern w:val="0"/>
          <w:sz w:val="32"/>
          <w:szCs w:val="32"/>
        </w:rPr>
      </w:pPr>
    </w:p>
    <w:p w:rsidR="00623C6A" w:rsidRPr="002A316A" w:rsidRDefault="00623C6A" w:rsidP="00623C6A">
      <w:pPr>
        <w:spacing w:line="640" w:lineRule="exact"/>
        <w:ind w:firstLineChars="200" w:firstLine="640"/>
        <w:rPr>
          <w:rFonts w:ascii="仿宋_GB2312" w:eastAsia="仿宋_GB2312" w:hAnsi="仿宋"/>
          <w:kern w:val="0"/>
          <w:sz w:val="32"/>
          <w:szCs w:val="32"/>
        </w:rPr>
      </w:pPr>
    </w:p>
    <w:p w:rsidR="00623C6A" w:rsidRPr="002A316A" w:rsidRDefault="00623C6A" w:rsidP="00623C6A">
      <w:pPr>
        <w:spacing w:line="640" w:lineRule="exact"/>
        <w:ind w:firstLineChars="200" w:firstLine="640"/>
        <w:rPr>
          <w:rFonts w:ascii="仿宋_GB2312" w:eastAsia="仿宋_GB2312" w:hAnsi="仿宋"/>
          <w:kern w:val="0"/>
          <w:sz w:val="32"/>
          <w:szCs w:val="32"/>
        </w:rPr>
      </w:pPr>
    </w:p>
    <w:p w:rsidR="00623C6A" w:rsidRPr="002A316A" w:rsidRDefault="00623C6A" w:rsidP="00623C6A">
      <w:pPr>
        <w:spacing w:line="640" w:lineRule="exact"/>
        <w:ind w:firstLineChars="200" w:firstLine="640"/>
        <w:rPr>
          <w:rFonts w:ascii="仿宋_GB2312" w:eastAsia="仿宋_GB2312" w:hAnsi="仿宋"/>
          <w:kern w:val="0"/>
          <w:sz w:val="32"/>
          <w:szCs w:val="32"/>
        </w:rPr>
      </w:pPr>
    </w:p>
    <w:p w:rsidR="00623C6A" w:rsidRPr="002A316A" w:rsidRDefault="00623C6A" w:rsidP="00623C6A">
      <w:pPr>
        <w:spacing w:line="640" w:lineRule="exact"/>
        <w:ind w:firstLineChars="200" w:firstLine="640"/>
        <w:rPr>
          <w:rFonts w:ascii="仿宋_GB2312" w:eastAsia="仿宋_GB2312" w:hAnsi="仿宋"/>
          <w:kern w:val="0"/>
          <w:sz w:val="32"/>
          <w:szCs w:val="32"/>
        </w:rPr>
      </w:pPr>
    </w:p>
    <w:p w:rsidR="00623C6A" w:rsidRPr="002A316A" w:rsidRDefault="00623C6A" w:rsidP="00623C6A">
      <w:pPr>
        <w:spacing w:line="640" w:lineRule="exact"/>
        <w:ind w:firstLineChars="200" w:firstLine="640"/>
        <w:rPr>
          <w:rFonts w:ascii="仿宋_GB2312" w:eastAsia="仿宋_GB2312" w:hAnsi="仿宋"/>
          <w:kern w:val="0"/>
          <w:sz w:val="32"/>
          <w:szCs w:val="32"/>
        </w:rPr>
      </w:pPr>
    </w:p>
    <w:p w:rsidR="00623C6A" w:rsidRPr="002A316A" w:rsidRDefault="00623C6A" w:rsidP="00623C6A">
      <w:pPr>
        <w:spacing w:line="640" w:lineRule="exact"/>
        <w:ind w:firstLineChars="200" w:firstLine="640"/>
        <w:rPr>
          <w:rFonts w:ascii="仿宋_GB2312" w:eastAsia="仿宋_GB2312" w:hAnsi="仿宋"/>
          <w:kern w:val="0"/>
          <w:sz w:val="32"/>
          <w:szCs w:val="32"/>
        </w:rPr>
      </w:pPr>
    </w:p>
    <w:p w:rsidR="00623C6A" w:rsidRPr="002A316A" w:rsidRDefault="00623C6A" w:rsidP="00623C6A">
      <w:pPr>
        <w:spacing w:line="640" w:lineRule="exact"/>
        <w:ind w:firstLineChars="200" w:firstLine="640"/>
        <w:rPr>
          <w:rFonts w:ascii="仿宋_GB2312" w:eastAsia="仿宋_GB2312" w:hAnsi="仿宋"/>
          <w:kern w:val="0"/>
          <w:sz w:val="32"/>
          <w:szCs w:val="32"/>
        </w:rPr>
      </w:pPr>
    </w:p>
    <w:p w:rsidR="00623C6A" w:rsidRPr="002A316A" w:rsidRDefault="00623C6A" w:rsidP="00623C6A">
      <w:pPr>
        <w:spacing w:line="640" w:lineRule="exact"/>
        <w:ind w:firstLineChars="200" w:firstLine="640"/>
        <w:rPr>
          <w:rFonts w:ascii="仿宋_GB2312" w:eastAsia="仿宋_GB2312" w:hAnsi="仿宋"/>
          <w:kern w:val="0"/>
          <w:sz w:val="32"/>
          <w:szCs w:val="32"/>
        </w:rPr>
      </w:pPr>
    </w:p>
    <w:p w:rsidR="00623C6A" w:rsidRPr="002A316A" w:rsidRDefault="00623C6A" w:rsidP="00623C6A">
      <w:pPr>
        <w:spacing w:line="640" w:lineRule="exact"/>
        <w:ind w:firstLineChars="200" w:firstLine="640"/>
        <w:rPr>
          <w:rFonts w:ascii="仿宋_GB2312" w:eastAsia="仿宋_GB2312" w:hAnsi="仿宋"/>
          <w:kern w:val="0"/>
          <w:sz w:val="32"/>
          <w:szCs w:val="32"/>
        </w:rPr>
      </w:pPr>
    </w:p>
    <w:p w:rsidR="00623C6A" w:rsidRPr="002A316A" w:rsidRDefault="00623C6A" w:rsidP="00623C6A">
      <w:pPr>
        <w:spacing w:line="640" w:lineRule="exact"/>
        <w:ind w:firstLineChars="200" w:firstLine="640"/>
        <w:rPr>
          <w:rFonts w:ascii="仿宋_GB2312" w:eastAsia="仿宋_GB2312" w:hAnsi="仿宋"/>
          <w:kern w:val="0"/>
          <w:sz w:val="32"/>
          <w:szCs w:val="32"/>
        </w:rPr>
      </w:pPr>
    </w:p>
    <w:p w:rsidR="00623C6A" w:rsidRPr="002A316A" w:rsidRDefault="00623C6A" w:rsidP="00623C6A">
      <w:pPr>
        <w:spacing w:line="640" w:lineRule="exact"/>
        <w:ind w:firstLineChars="200" w:firstLine="640"/>
        <w:rPr>
          <w:rFonts w:ascii="仿宋_GB2312" w:eastAsia="仿宋_GB2312" w:hAnsi="仿宋"/>
          <w:kern w:val="0"/>
          <w:sz w:val="32"/>
          <w:szCs w:val="32"/>
        </w:rPr>
      </w:pPr>
    </w:p>
    <w:p w:rsidR="00623C6A" w:rsidRPr="002A316A" w:rsidRDefault="00623C6A" w:rsidP="00623C6A">
      <w:pPr>
        <w:spacing w:line="640" w:lineRule="exact"/>
        <w:ind w:firstLineChars="200" w:firstLine="640"/>
        <w:rPr>
          <w:rFonts w:ascii="仿宋_GB2312" w:eastAsia="仿宋_GB2312" w:hAnsi="仿宋"/>
          <w:kern w:val="0"/>
          <w:sz w:val="32"/>
          <w:szCs w:val="32"/>
        </w:rPr>
      </w:pPr>
    </w:p>
    <w:p w:rsidR="00623C6A" w:rsidRPr="002A316A" w:rsidRDefault="00623C6A" w:rsidP="00623C6A">
      <w:pPr>
        <w:spacing w:line="640" w:lineRule="exact"/>
        <w:ind w:firstLineChars="200" w:firstLine="640"/>
        <w:rPr>
          <w:rFonts w:ascii="仿宋_GB2312" w:eastAsia="仿宋_GB2312" w:hAnsi="仿宋"/>
          <w:kern w:val="0"/>
          <w:sz w:val="32"/>
          <w:szCs w:val="32"/>
        </w:rPr>
      </w:pPr>
    </w:p>
    <w:p w:rsidR="00623C6A" w:rsidRPr="002A316A" w:rsidRDefault="00623C6A" w:rsidP="00623C6A">
      <w:pPr>
        <w:spacing w:line="640" w:lineRule="exact"/>
        <w:ind w:firstLineChars="200" w:firstLine="640"/>
        <w:rPr>
          <w:rFonts w:ascii="仿宋_GB2312" w:eastAsia="仿宋_GB2312" w:hAnsi="仿宋"/>
          <w:kern w:val="0"/>
          <w:sz w:val="32"/>
          <w:szCs w:val="32"/>
        </w:rPr>
      </w:pPr>
    </w:p>
    <w:p w:rsidR="00623C6A" w:rsidRPr="002A316A" w:rsidRDefault="00623C6A" w:rsidP="00623C6A">
      <w:pPr>
        <w:spacing w:line="640" w:lineRule="exact"/>
        <w:rPr>
          <w:rFonts w:ascii="仿宋_GB2312" w:eastAsia="仿宋_GB2312" w:hAnsi="仿宋" w:hint="eastAsia"/>
          <w:kern w:val="0"/>
          <w:sz w:val="32"/>
          <w:szCs w:val="32"/>
        </w:rPr>
      </w:pPr>
    </w:p>
    <w:tbl>
      <w:tblPr>
        <w:tblpPr w:leftFromText="180" w:rightFromText="180" w:vertAnchor="text" w:horzAnchor="margin" w:tblpY="2027"/>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23C6A" w:rsidRPr="002A316A" w:rsidTr="00821B06">
        <w:tc>
          <w:tcPr>
            <w:tcW w:w="8522" w:type="dxa"/>
            <w:tcBorders>
              <w:top w:val="single" w:sz="4" w:space="0" w:color="auto"/>
              <w:left w:val="nil"/>
              <w:bottom w:val="single" w:sz="4" w:space="0" w:color="auto"/>
              <w:right w:val="nil"/>
            </w:tcBorders>
            <w:hideMark/>
          </w:tcPr>
          <w:p w:rsidR="00623C6A" w:rsidRPr="002A316A" w:rsidRDefault="00623C6A" w:rsidP="00821B06">
            <w:pPr>
              <w:topLinePunct/>
              <w:autoSpaceDE w:val="0"/>
              <w:autoSpaceDN w:val="0"/>
              <w:spacing w:line="400" w:lineRule="exact"/>
              <w:ind w:left="840" w:hangingChars="300" w:hanging="840"/>
              <w:rPr>
                <w:rFonts w:ascii="仿宋" w:eastAsia="仿宋" w:hAnsi="仿宋" w:hint="eastAsia"/>
                <w:sz w:val="28"/>
                <w:szCs w:val="28"/>
              </w:rPr>
            </w:pPr>
            <w:r w:rsidRPr="002A316A">
              <w:rPr>
                <w:rFonts w:ascii="仿宋" w:eastAsia="仿宋" w:hAnsi="仿宋" w:hint="eastAsia"/>
                <w:sz w:val="28"/>
                <w:szCs w:val="28"/>
              </w:rPr>
              <w:t>报：部领导</w:t>
            </w:r>
          </w:p>
          <w:p w:rsidR="00623C6A" w:rsidRPr="002A316A" w:rsidRDefault="00623C6A" w:rsidP="00821B06">
            <w:pPr>
              <w:topLinePunct/>
              <w:autoSpaceDE w:val="0"/>
              <w:autoSpaceDN w:val="0"/>
              <w:spacing w:line="400" w:lineRule="exact"/>
              <w:ind w:left="840" w:hangingChars="300" w:hanging="840"/>
              <w:rPr>
                <w:rFonts w:ascii="仿宋" w:eastAsia="仿宋" w:hAnsi="仿宋"/>
                <w:sz w:val="28"/>
                <w:szCs w:val="28"/>
              </w:rPr>
            </w:pPr>
            <w:r w:rsidRPr="002A316A">
              <w:rPr>
                <w:rFonts w:ascii="仿宋" w:eastAsia="仿宋" w:hAnsi="仿宋" w:hint="eastAsia"/>
                <w:sz w:val="28"/>
                <w:szCs w:val="28"/>
              </w:rPr>
              <w:t>送：部律师公证工作指导司、国际合作局、港澳办公室</w:t>
            </w:r>
          </w:p>
          <w:p w:rsidR="00623C6A" w:rsidRPr="002A316A" w:rsidRDefault="00623C6A" w:rsidP="00821B06">
            <w:pPr>
              <w:topLinePunct/>
              <w:autoSpaceDE w:val="0"/>
              <w:autoSpaceDN w:val="0"/>
              <w:spacing w:line="400" w:lineRule="exact"/>
              <w:ind w:left="840" w:hangingChars="300" w:hanging="840"/>
              <w:rPr>
                <w:rFonts w:ascii="仿宋" w:eastAsia="仿宋" w:hAnsi="仿宋" w:hint="eastAsia"/>
                <w:sz w:val="28"/>
                <w:szCs w:val="28"/>
              </w:rPr>
            </w:pPr>
            <w:r w:rsidRPr="002A316A">
              <w:rPr>
                <w:rFonts w:ascii="仿宋" w:eastAsia="仿宋" w:hAnsi="仿宋" w:hint="eastAsia"/>
                <w:sz w:val="28"/>
                <w:szCs w:val="28"/>
              </w:rPr>
              <w:t xml:space="preserve">    各省、自治区、直辖市律师协会，新疆生产建设兵团律师协会</w:t>
            </w:r>
          </w:p>
          <w:p w:rsidR="00623C6A" w:rsidRPr="002A316A" w:rsidRDefault="00623C6A" w:rsidP="00821B06">
            <w:pPr>
              <w:topLinePunct/>
              <w:autoSpaceDE w:val="0"/>
              <w:autoSpaceDN w:val="0"/>
              <w:spacing w:line="400" w:lineRule="exact"/>
              <w:ind w:left="840" w:hangingChars="300" w:hanging="840"/>
              <w:rPr>
                <w:rFonts w:ascii="仿宋" w:eastAsia="仿宋" w:hAnsi="仿宋" w:hint="eastAsia"/>
                <w:sz w:val="28"/>
                <w:szCs w:val="28"/>
              </w:rPr>
            </w:pPr>
            <w:r w:rsidRPr="002A316A">
              <w:rPr>
                <w:rFonts w:ascii="仿宋" w:eastAsia="仿宋" w:hAnsi="仿宋" w:hint="eastAsia"/>
                <w:sz w:val="28"/>
                <w:szCs w:val="28"/>
              </w:rPr>
              <w:t>发：协会理事，秘书长、副秘书长，中国律师网</w:t>
            </w:r>
          </w:p>
        </w:tc>
      </w:tr>
      <w:tr w:rsidR="00623C6A" w:rsidRPr="002A316A" w:rsidTr="00821B06">
        <w:trPr>
          <w:trHeight w:val="525"/>
        </w:trPr>
        <w:tc>
          <w:tcPr>
            <w:tcW w:w="8522" w:type="dxa"/>
            <w:tcBorders>
              <w:top w:val="single" w:sz="4" w:space="0" w:color="auto"/>
              <w:left w:val="nil"/>
              <w:bottom w:val="single" w:sz="4" w:space="0" w:color="auto"/>
              <w:right w:val="nil"/>
            </w:tcBorders>
            <w:vAlign w:val="center"/>
            <w:hideMark/>
          </w:tcPr>
          <w:p w:rsidR="00623C6A" w:rsidRPr="002A316A" w:rsidRDefault="00623C6A" w:rsidP="00821B06">
            <w:pPr>
              <w:topLinePunct/>
              <w:autoSpaceDE w:val="0"/>
              <w:autoSpaceDN w:val="0"/>
              <w:spacing w:line="360" w:lineRule="exact"/>
              <w:rPr>
                <w:rFonts w:ascii="仿宋" w:eastAsia="仿宋" w:hAnsi="仿宋"/>
                <w:sz w:val="28"/>
                <w:szCs w:val="28"/>
              </w:rPr>
            </w:pPr>
            <w:r w:rsidRPr="002A316A">
              <w:rPr>
                <w:rFonts w:ascii="仿宋" w:eastAsia="仿宋" w:hAnsi="仿宋" w:hint="eastAsia"/>
                <w:sz w:val="28"/>
                <w:szCs w:val="28"/>
              </w:rPr>
              <w:t>中华全国律师协会                          2017年</w:t>
            </w:r>
            <w:r w:rsidRPr="002A316A">
              <w:rPr>
                <w:rFonts w:ascii="仿宋" w:eastAsia="仿宋" w:hAnsi="仿宋"/>
                <w:sz w:val="28"/>
                <w:szCs w:val="28"/>
              </w:rPr>
              <w:t>9</w:t>
            </w:r>
            <w:r w:rsidRPr="002A316A">
              <w:rPr>
                <w:rFonts w:ascii="仿宋" w:eastAsia="仿宋" w:hAnsi="仿宋" w:hint="eastAsia"/>
                <w:sz w:val="28"/>
                <w:szCs w:val="28"/>
              </w:rPr>
              <w:t>月</w:t>
            </w:r>
            <w:r w:rsidRPr="002A316A">
              <w:rPr>
                <w:rFonts w:ascii="仿宋" w:eastAsia="仿宋" w:hAnsi="仿宋"/>
                <w:sz w:val="28"/>
                <w:szCs w:val="28"/>
              </w:rPr>
              <w:t>27</w:t>
            </w:r>
            <w:r w:rsidRPr="002A316A">
              <w:rPr>
                <w:rFonts w:ascii="仿宋" w:eastAsia="仿宋" w:hAnsi="仿宋" w:hint="eastAsia"/>
                <w:sz w:val="28"/>
                <w:szCs w:val="28"/>
              </w:rPr>
              <w:t>日印发</w:t>
            </w:r>
          </w:p>
        </w:tc>
      </w:tr>
    </w:tbl>
    <w:p w:rsidR="00623C6A" w:rsidRPr="002A316A" w:rsidRDefault="00623C6A" w:rsidP="00623C6A">
      <w:pPr>
        <w:spacing w:line="640" w:lineRule="exact"/>
        <w:ind w:firstLineChars="200" w:firstLine="640"/>
        <w:rPr>
          <w:rFonts w:ascii="仿宋_GB2312" w:eastAsia="仿宋_GB2312" w:hAnsi="仿宋"/>
          <w:kern w:val="0"/>
          <w:sz w:val="32"/>
          <w:szCs w:val="32"/>
        </w:rPr>
      </w:pPr>
    </w:p>
    <w:p w:rsidR="00623C6A" w:rsidRPr="002A316A" w:rsidRDefault="00623C6A" w:rsidP="00623C6A">
      <w:pPr>
        <w:spacing w:line="640" w:lineRule="exact"/>
        <w:ind w:firstLineChars="200" w:firstLine="640"/>
        <w:rPr>
          <w:rFonts w:ascii="仿宋_GB2312" w:eastAsia="仿宋_GB2312" w:hAnsi="仿宋"/>
          <w:kern w:val="0"/>
          <w:sz w:val="32"/>
          <w:szCs w:val="32"/>
        </w:rPr>
      </w:pPr>
    </w:p>
    <w:p w:rsidR="00623C6A" w:rsidRPr="002A316A" w:rsidRDefault="00623C6A" w:rsidP="00623C6A">
      <w:pPr>
        <w:spacing w:line="640" w:lineRule="exact"/>
        <w:ind w:firstLineChars="200" w:firstLine="640"/>
        <w:rPr>
          <w:rFonts w:ascii="仿宋_GB2312" w:eastAsia="仿宋_GB2312" w:hAnsi="仿宋" w:hint="eastAsia"/>
          <w:kern w:val="0"/>
          <w:sz w:val="32"/>
          <w:szCs w:val="32"/>
        </w:rPr>
      </w:pPr>
    </w:p>
    <w:p w:rsidR="00623C6A" w:rsidRPr="002A316A" w:rsidRDefault="00623C6A" w:rsidP="00623C6A">
      <w:pPr>
        <w:spacing w:line="600" w:lineRule="exact"/>
        <w:rPr>
          <w:rFonts w:ascii="仿宋_GB2312" w:eastAsia="仿宋_GB2312" w:hint="eastAsia"/>
          <w:sz w:val="32"/>
          <w:szCs w:val="32"/>
        </w:rPr>
      </w:pPr>
    </w:p>
    <w:p w:rsidR="008D7C67" w:rsidRPr="00623C6A" w:rsidRDefault="008D7C67">
      <w:bookmarkStart w:id="2" w:name="_GoBack"/>
      <w:bookmarkEnd w:id="2"/>
    </w:p>
    <w:sectPr w:rsidR="008D7C67" w:rsidRPr="00623C6A" w:rsidSect="00562626">
      <w:pgSz w:w="11906" w:h="16838"/>
      <w:pgMar w:top="1871" w:right="1588" w:bottom="1758"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C6A"/>
    <w:rsid w:val="00623C6A"/>
    <w:rsid w:val="008D7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CF79B3-4F43-4B18-BCC9-BD5B18473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C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3C6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280</Words>
  <Characters>1598</Characters>
  <Application>Microsoft Office Word</Application>
  <DocSecurity>0</DocSecurity>
  <Lines>13</Lines>
  <Paragraphs>3</Paragraphs>
  <ScaleCrop>false</ScaleCrop>
  <Company>Sky123.Org</Company>
  <LinksUpToDate>false</LinksUpToDate>
  <CharactersWithSpaces>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2017-10-10T00:32:00Z</dcterms:created>
  <dcterms:modified xsi:type="dcterms:W3CDTF">2017-10-10T00:32:00Z</dcterms:modified>
</cp:coreProperties>
</file>