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A8" w:rsidRDefault="008437A8" w:rsidP="008437A8">
      <w:pPr>
        <w:pStyle w:val="a4"/>
        <w:tabs>
          <w:tab w:val="left" w:pos="5120"/>
        </w:tabs>
        <w:spacing w:line="600" w:lineRule="exact"/>
        <w:ind w:firstLineChars="200" w:firstLine="672"/>
        <w:jc w:val="center"/>
        <w:rPr>
          <w:rFonts w:ascii="仿宋_GB2312" w:eastAsia="仿宋_GB2312" w:hAnsi="仿宋_GB2312" w:cs="仿宋_GB2312" w:hint="eastAsia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</w:t>
      </w:r>
      <w:r>
        <w:rPr>
          <w:rFonts w:eastAsia="方正小标宋简体"/>
          <w:sz w:val="44"/>
          <w:szCs w:val="44"/>
          <w:u w:val="single"/>
        </w:rPr>
        <w:t>2018</w:t>
      </w:r>
      <w:r>
        <w:rPr>
          <w:rFonts w:eastAsia="方正小标宋简体" w:hint="eastAsia"/>
          <w:sz w:val="44"/>
          <w:szCs w:val="44"/>
          <w:u w:val="single"/>
        </w:rPr>
        <w:t>年国际调解高峰论坛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1"/>
        <w:gridCol w:w="2828"/>
        <w:gridCol w:w="1485"/>
        <w:gridCol w:w="2745"/>
        <w:gridCol w:w="1755"/>
        <w:gridCol w:w="4084"/>
      </w:tblGrid>
      <w:tr w:rsidR="008437A8" w:rsidTr="00CE5628">
        <w:trPr>
          <w:trHeight w:val="375"/>
          <w:tblHeader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律所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highlight w:val="yellow"/>
                <w:lang w:bidi="ar"/>
              </w:rPr>
              <w:t>律师执业证号码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是否用餐</w:t>
            </w:r>
          </w:p>
        </w:tc>
      </w:tr>
      <w:tr w:rsidR="008437A8" w:rsidTr="00CE5628">
        <w:trPr>
          <w:trHeight w:val="3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示例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highlight w:val="yellow"/>
              </w:rPr>
              <w:t>湖南XX律师事务所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highlight w:val="yellow"/>
              </w:rPr>
              <w:t>李XX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1234567890123456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123456789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□9月12日中餐</w:t>
            </w:r>
          </w:p>
          <w:p w:rsidR="008437A8" w:rsidRDefault="008437A8" w:rsidP="00CE5628">
            <w:pPr>
              <w:widowControl/>
              <w:spacing w:line="6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□9月12日晚餐</w:t>
            </w:r>
          </w:p>
          <w:p w:rsidR="008437A8" w:rsidRDefault="008437A8" w:rsidP="00CE5628">
            <w:pPr>
              <w:widowControl/>
              <w:spacing w:line="6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highlight w:val="yellow"/>
                <w:lang w:bidi="ar"/>
              </w:rPr>
              <w:t>□9月13日中餐</w:t>
            </w:r>
          </w:p>
        </w:tc>
      </w:tr>
      <w:tr w:rsidR="008437A8" w:rsidTr="00CE5628">
        <w:trPr>
          <w:trHeight w:val="3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437A8" w:rsidTr="00CE5628">
        <w:trPr>
          <w:trHeight w:val="3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437A8" w:rsidTr="00CE5628">
        <w:trPr>
          <w:trHeight w:val="3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437A8" w:rsidTr="00CE5628">
        <w:trPr>
          <w:trHeight w:val="3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8437A8" w:rsidTr="00CE5628">
        <w:trPr>
          <w:trHeight w:val="37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A8" w:rsidRDefault="008437A8" w:rsidP="00CE5628">
            <w:pPr>
              <w:widowControl/>
              <w:spacing w:line="600" w:lineRule="exact"/>
              <w:ind w:firstLineChars="100" w:firstLine="294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8437A8" w:rsidRDefault="008437A8" w:rsidP="008437A8">
      <w:pPr>
        <w:spacing w:line="600" w:lineRule="exact"/>
      </w:pPr>
    </w:p>
    <w:p w:rsidR="008437A8" w:rsidRDefault="008437A8" w:rsidP="008437A8">
      <w:pPr>
        <w:pStyle w:val="a3"/>
        <w:spacing w:before="0" w:beforeAutospacing="0" w:after="0" w:afterAutospacing="0" w:line="600" w:lineRule="exact"/>
        <w:ind w:firstLine="420"/>
        <w:jc w:val="both"/>
        <w:rPr>
          <w:rFonts w:ascii="Times New Roman" w:eastAsia="仿宋_GB2312" w:hAnsi="Times New Roman" w:cs="Times New Roman" w:hint="eastAsia"/>
          <w:bCs/>
          <w:sz w:val="32"/>
          <w:szCs w:val="32"/>
        </w:rPr>
      </w:pPr>
    </w:p>
    <w:p w:rsidR="007614E4" w:rsidRDefault="007614E4">
      <w:bookmarkStart w:id="0" w:name="_GoBack"/>
      <w:bookmarkEnd w:id="0"/>
    </w:p>
    <w:sectPr w:rsidR="007614E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A8"/>
    <w:rsid w:val="007614E4"/>
    <w:rsid w:val="008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4">
    <w:name w:val="正常"/>
    <w:qFormat/>
    <w:rsid w:val="008437A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7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4">
    <w:name w:val="正常"/>
    <w:qFormat/>
    <w:rsid w:val="008437A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2018-08-17T09:46:00Z</dcterms:created>
  <dcterms:modified xsi:type="dcterms:W3CDTF">2018-08-17T09:46:00Z</dcterms:modified>
</cp:coreProperties>
</file>