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2E" w:rsidRDefault="0060162E" w:rsidP="0060162E">
      <w:pPr>
        <w:widowControl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="方正小标宋_GBK" w:eastAsia="方正小标宋_GBK" w:hAnsiTheme="minorEastAsia" w:cs="仿宋_GB2312" w:hint="eastAsia"/>
          <w:sz w:val="44"/>
          <w:szCs w:val="44"/>
        </w:rPr>
        <w:t>附件</w:t>
      </w:r>
    </w:p>
    <w:p w:rsidR="0060162E" w:rsidRDefault="0060162E" w:rsidP="0060162E">
      <w:pPr>
        <w:spacing w:line="660" w:lineRule="exact"/>
        <w:jc w:val="center"/>
        <w:rPr>
          <w:rFonts w:ascii="方正小标宋_GBK" w:eastAsia="方正小标宋_GBK" w:hAnsiTheme="minorEastAsia" w:cs="黑体"/>
          <w:sz w:val="44"/>
          <w:szCs w:val="44"/>
        </w:rPr>
      </w:pPr>
      <w:bookmarkStart w:id="0" w:name="_GoBack"/>
      <w:r>
        <w:rPr>
          <w:rFonts w:ascii="方正小标宋_GBK" w:eastAsia="方正小标宋_GBK" w:hAnsiTheme="minorEastAsia" w:cs="黑体" w:hint="eastAsia"/>
          <w:sz w:val="44"/>
          <w:szCs w:val="44"/>
        </w:rPr>
        <w:t>仲裁条款模拟谈判演习活动报名表</w:t>
      </w:r>
    </w:p>
    <w:bookmarkEnd w:id="0"/>
    <w:p w:rsidR="0060162E" w:rsidRDefault="0060162E" w:rsidP="0060162E">
      <w:pPr>
        <w:spacing w:line="660" w:lineRule="exact"/>
        <w:jc w:val="center"/>
        <w:rPr>
          <w:rFonts w:asciiTheme="minorEastAsia" w:eastAsiaTheme="minorEastAsia" w:hAnsiTheme="minorEastAsia" w:cs="黑体"/>
          <w:sz w:val="44"/>
          <w:szCs w:val="44"/>
        </w:rPr>
      </w:pPr>
    </w:p>
    <w:p w:rsidR="0060162E" w:rsidRDefault="0060162E" w:rsidP="0060162E">
      <w:pPr>
        <w:spacing w:line="560" w:lineRule="exact"/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所在地区：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</w:t>
      </w:r>
    </w:p>
    <w:p w:rsidR="0060162E" w:rsidRDefault="0060162E" w:rsidP="0060162E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所在律所：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</w:t>
      </w:r>
    </w:p>
    <w:p w:rsidR="0060162E" w:rsidRDefault="0060162E" w:rsidP="0060162E">
      <w:pPr>
        <w:spacing w:line="560" w:lineRule="exact"/>
        <w:jc w:val="left"/>
        <w:rPr>
          <w:rFonts w:asciiTheme="minorEastAsia" w:eastAsiaTheme="minorEastAsia" w:hAnsiTheme="minorEastAsia"/>
          <w:sz w:val="36"/>
          <w:szCs w:val="36"/>
        </w:rPr>
      </w:pPr>
    </w:p>
    <w:tbl>
      <w:tblPr>
        <w:tblW w:w="87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664"/>
        <w:gridCol w:w="1134"/>
        <w:gridCol w:w="2268"/>
        <w:gridCol w:w="1633"/>
      </w:tblGrid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2664" w:type="dxa"/>
            <w:vAlign w:val="center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姓  名</w:t>
            </w:r>
          </w:p>
        </w:tc>
        <w:tc>
          <w:tcPr>
            <w:tcW w:w="1134" w:type="dxa"/>
            <w:vAlign w:val="center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:rsidR="0060162E" w:rsidRDefault="0060162E" w:rsidP="001E014D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联系方式</w:t>
            </w:r>
          </w:p>
        </w:tc>
        <w:tc>
          <w:tcPr>
            <w:tcW w:w="1633" w:type="dxa"/>
            <w:vAlign w:val="center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备 注</w:t>
            </w:r>
          </w:p>
        </w:tc>
      </w:tr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66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33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66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33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66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33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66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33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66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33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66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33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266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33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266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33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0162E" w:rsidTr="001E014D">
        <w:trPr>
          <w:trHeight w:val="735"/>
        </w:trPr>
        <w:tc>
          <w:tcPr>
            <w:tcW w:w="1036" w:type="dxa"/>
          </w:tcPr>
          <w:p w:rsidR="0060162E" w:rsidRDefault="0060162E" w:rsidP="001E014D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266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33" w:type="dxa"/>
          </w:tcPr>
          <w:p w:rsidR="0060162E" w:rsidRDefault="0060162E" w:rsidP="001E014D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60162E" w:rsidRDefault="0060162E" w:rsidP="0060162E">
      <w:pPr>
        <w:rPr>
          <w:rFonts w:asciiTheme="minorEastAsia" w:eastAsiaTheme="minorEastAsia" w:hAnsiTheme="minorEastAsia" w:cs="Times New Roman"/>
          <w:sz w:val="32"/>
          <w:szCs w:val="32"/>
        </w:rPr>
      </w:pPr>
    </w:p>
    <w:p w:rsidR="0087543C" w:rsidRDefault="009705D5"/>
    <w:sectPr w:rsidR="0087543C">
      <w:pgSz w:w="11906" w:h="16838"/>
      <w:pgMar w:top="1871" w:right="1587" w:bottom="175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D5" w:rsidRDefault="009705D5" w:rsidP="0060162E">
      <w:r>
        <w:separator/>
      </w:r>
    </w:p>
  </w:endnote>
  <w:endnote w:type="continuationSeparator" w:id="0">
    <w:p w:rsidR="009705D5" w:rsidRDefault="009705D5" w:rsidP="0060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D5" w:rsidRDefault="009705D5" w:rsidP="0060162E">
      <w:r>
        <w:separator/>
      </w:r>
    </w:p>
  </w:footnote>
  <w:footnote w:type="continuationSeparator" w:id="0">
    <w:p w:rsidR="009705D5" w:rsidRDefault="009705D5" w:rsidP="0060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0"/>
    <w:rsid w:val="00162CD0"/>
    <w:rsid w:val="00535305"/>
    <w:rsid w:val="0060162E"/>
    <w:rsid w:val="009705D5"/>
    <w:rsid w:val="00F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DC462-7268-47DA-B122-D33ACA09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2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3</cp:revision>
  <dcterms:created xsi:type="dcterms:W3CDTF">2019-04-01T07:23:00Z</dcterms:created>
  <dcterms:modified xsi:type="dcterms:W3CDTF">2019-04-01T07:23:00Z</dcterms:modified>
</cp:coreProperties>
</file>