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196" w:type="dxa"/>
        <w:tblInd w:w="0" w:type="dxa"/>
        <w:tblLayout w:type="fixed"/>
        <w:tblCellMar>
          <w:top w:w="0" w:type="dxa"/>
          <w:left w:w="0" w:type="dxa"/>
          <w:bottom w:w="0" w:type="dxa"/>
          <w:right w:w="0" w:type="dxa"/>
        </w:tblCellMar>
      </w:tblPr>
      <w:tblGrid>
        <w:gridCol w:w="374"/>
        <w:gridCol w:w="584"/>
        <w:gridCol w:w="1032"/>
        <w:gridCol w:w="640"/>
        <w:gridCol w:w="911"/>
        <w:gridCol w:w="1073"/>
        <w:gridCol w:w="1114"/>
        <w:gridCol w:w="992"/>
        <w:gridCol w:w="772"/>
        <w:gridCol w:w="747"/>
        <w:gridCol w:w="1241"/>
        <w:gridCol w:w="996"/>
        <w:gridCol w:w="1020"/>
        <w:gridCol w:w="1044"/>
        <w:gridCol w:w="804"/>
        <w:gridCol w:w="804"/>
      </w:tblGrid>
      <w:tr>
        <w:tblPrEx>
          <w:tblCellMar>
            <w:top w:w="0" w:type="dxa"/>
            <w:left w:w="0" w:type="dxa"/>
            <w:bottom w:w="0" w:type="dxa"/>
            <w:right w:w="0" w:type="dxa"/>
          </w:tblCellMar>
        </w:tblPrEx>
        <w:trPr>
          <w:trHeight w:val="384" w:hRule="atLeast"/>
        </w:trPr>
        <w:tc>
          <w:tcPr>
            <w:tcW w:w="14148" w:type="dxa"/>
            <w:gridSpan w:val="16"/>
            <w:tcBorders>
              <w:top w:val="nil"/>
              <w:left w:val="nil"/>
              <w:bottom w:val="nil"/>
              <w:right w:val="nil"/>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bookmarkStart w:id="0" w:name="_GoBack"/>
            <w:r>
              <w:rPr>
                <w:rFonts w:hint="eastAsia" w:ascii="黑体" w:hAnsi="黑体" w:eastAsia="黑体" w:cs="黑体"/>
                <w:i w:val="0"/>
                <w:color w:val="000000"/>
                <w:kern w:val="0"/>
                <w:sz w:val="32"/>
                <w:szCs w:val="32"/>
                <w:u w:val="none"/>
                <w:lang w:val="en-US" w:eastAsia="zh-CN" w:bidi="ar"/>
              </w:rPr>
              <w:t>附件1</w:t>
            </w:r>
          </w:p>
        </w:tc>
      </w:tr>
      <w:bookmarkEnd w:id="0"/>
      <w:tr>
        <w:tblPrEx>
          <w:tblCellMar>
            <w:top w:w="0" w:type="dxa"/>
            <w:left w:w="0" w:type="dxa"/>
            <w:bottom w:w="0" w:type="dxa"/>
            <w:right w:w="0" w:type="dxa"/>
          </w:tblCellMar>
        </w:tblPrEx>
        <w:trPr>
          <w:trHeight w:val="1320" w:hRule="atLeast"/>
        </w:trPr>
        <w:tc>
          <w:tcPr>
            <w:tcW w:w="14148" w:type="dxa"/>
            <w:gridSpan w:val="16"/>
            <w:tcBorders>
              <w:top w:val="nil"/>
              <w:left w:val="nil"/>
              <w:bottom w:val="nil"/>
              <w:right w:val="nil"/>
            </w:tcBorders>
            <w:tcMar>
              <w:top w:w="12" w:type="dxa"/>
              <w:left w:w="12" w:type="dxa"/>
              <w:right w:w="12"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违规兼职等行为专项清理活动自查登记表</w:t>
            </w:r>
            <w:r>
              <w:rPr>
                <w:rFonts w:hint="eastAsia" w:ascii="方正小标宋简体" w:hAnsi="方正小标宋简体" w:eastAsia="方正小标宋简体" w:cs="方正小标宋简体"/>
                <w:i w:val="0"/>
                <w:color w:val="000000"/>
                <w:kern w:val="0"/>
                <w:sz w:val="32"/>
                <w:szCs w:val="32"/>
                <w:u w:val="none"/>
                <w:lang w:val="en-US" w:eastAsia="zh-CN" w:bidi="ar"/>
              </w:rPr>
              <w:br w:type="textWrapping"/>
            </w:r>
            <w:r>
              <w:rPr>
                <w:rFonts w:ascii="仿宋_GB2312" w:hAnsi="方正小标宋简体" w:eastAsia="仿宋_GB2312" w:cs="仿宋_GB2312"/>
                <w:i w:val="0"/>
                <w:color w:val="000000"/>
                <w:kern w:val="0"/>
                <w:sz w:val="22"/>
                <w:szCs w:val="22"/>
                <w:u w:val="none"/>
                <w:lang w:val="en-US" w:eastAsia="zh-CN" w:bidi="ar"/>
              </w:rPr>
              <w:t>律师事务所（公章）：</w:t>
            </w:r>
            <w:r>
              <w:rPr>
                <w:rFonts w:hint="eastAsia" w:ascii="仿宋_GB2312" w:hAnsi="方正小标宋简体" w:eastAsia="仿宋_GB2312" w:cs="仿宋_GB2312"/>
                <w:i w:val="0"/>
                <w:color w:val="000000"/>
                <w:kern w:val="0"/>
                <w:sz w:val="22"/>
                <w:szCs w:val="22"/>
                <w:u w:val="single"/>
                <w:lang w:val="en-US" w:eastAsia="zh-CN" w:bidi="ar"/>
              </w:rPr>
              <w:t xml:space="preserve">              </w:t>
            </w:r>
            <w:r>
              <w:rPr>
                <w:rFonts w:ascii="仿宋_GB2312" w:hAnsi="方正小标宋简体" w:eastAsia="仿宋_GB2312" w:cs="仿宋_GB2312"/>
                <w:i w:val="0"/>
                <w:color w:val="000000"/>
                <w:kern w:val="0"/>
                <w:sz w:val="22"/>
                <w:szCs w:val="22"/>
                <w:u w:val="none"/>
                <w:lang w:val="en-US" w:eastAsia="zh-CN" w:bidi="ar"/>
              </w:rPr>
              <w:t xml:space="preserve">       负责人（签字）：</w:t>
            </w:r>
            <w:r>
              <w:rPr>
                <w:rFonts w:hint="eastAsia" w:ascii="仿宋_GB2312" w:hAnsi="方正小标宋简体" w:eastAsia="仿宋_GB2312" w:cs="仿宋_GB2312"/>
                <w:i w:val="0"/>
                <w:color w:val="000000"/>
                <w:kern w:val="0"/>
                <w:sz w:val="22"/>
                <w:szCs w:val="22"/>
                <w:u w:val="single"/>
                <w:lang w:val="en-US" w:eastAsia="zh-CN" w:bidi="ar"/>
              </w:rPr>
              <w:t xml:space="preserve">               </w:t>
            </w:r>
            <w:r>
              <w:rPr>
                <w:rFonts w:ascii="仿宋_GB2312" w:hAnsi="方正小标宋简体" w:eastAsia="仿宋_GB2312" w:cs="仿宋_GB2312"/>
                <w:i w:val="0"/>
                <w:color w:val="000000"/>
                <w:kern w:val="0"/>
                <w:sz w:val="22"/>
                <w:szCs w:val="22"/>
                <w:u w:val="none"/>
                <w:lang w:val="en-US" w:eastAsia="zh-CN" w:bidi="ar"/>
              </w:rPr>
              <w:t xml:space="preserve">                              填表日期：</w:t>
            </w:r>
            <w:r>
              <w:rPr>
                <w:rFonts w:hint="eastAsia" w:ascii="仿宋_GB2312" w:hAnsi="方正小标宋简体" w:eastAsia="仿宋_GB2312" w:cs="仿宋_GB2312"/>
                <w:i w:val="0"/>
                <w:color w:val="000000"/>
                <w:kern w:val="0"/>
                <w:sz w:val="22"/>
                <w:szCs w:val="22"/>
                <w:u w:val="single"/>
                <w:lang w:val="en-US" w:eastAsia="zh-CN" w:bidi="ar"/>
              </w:rPr>
              <w:t xml:space="preserve">    </w:t>
            </w:r>
            <w:r>
              <w:rPr>
                <w:rFonts w:ascii="仿宋_GB2312" w:hAnsi="方正小标宋简体" w:eastAsia="仿宋_GB2312" w:cs="仿宋_GB2312"/>
                <w:i w:val="0"/>
                <w:color w:val="000000"/>
                <w:kern w:val="0"/>
                <w:sz w:val="22"/>
                <w:szCs w:val="22"/>
                <w:u w:val="none"/>
                <w:lang w:val="en-US" w:eastAsia="zh-CN" w:bidi="ar"/>
              </w:rPr>
              <w:t>年</w:t>
            </w:r>
            <w:r>
              <w:rPr>
                <w:rFonts w:hint="eastAsia" w:ascii="仿宋_GB2312" w:hAnsi="方正小标宋简体" w:eastAsia="仿宋_GB2312" w:cs="仿宋_GB2312"/>
                <w:i w:val="0"/>
                <w:color w:val="000000"/>
                <w:kern w:val="0"/>
                <w:sz w:val="22"/>
                <w:szCs w:val="22"/>
                <w:u w:val="single"/>
                <w:lang w:val="en-US" w:eastAsia="zh-CN" w:bidi="ar"/>
              </w:rPr>
              <w:t xml:space="preserve">  </w:t>
            </w:r>
            <w:r>
              <w:rPr>
                <w:rFonts w:ascii="仿宋_GB2312" w:hAnsi="方正小标宋简体" w:eastAsia="仿宋_GB2312" w:cs="仿宋_GB2312"/>
                <w:i w:val="0"/>
                <w:color w:val="000000"/>
                <w:kern w:val="0"/>
                <w:sz w:val="22"/>
                <w:szCs w:val="22"/>
                <w:u w:val="none"/>
                <w:lang w:val="en-US" w:eastAsia="zh-CN" w:bidi="ar"/>
              </w:rPr>
              <w:t>月</w:t>
            </w:r>
            <w:r>
              <w:rPr>
                <w:rFonts w:hint="eastAsia" w:ascii="仿宋_GB2312" w:hAnsi="方正小标宋简体" w:eastAsia="仿宋_GB2312" w:cs="仿宋_GB2312"/>
                <w:i w:val="0"/>
                <w:color w:val="000000"/>
                <w:kern w:val="0"/>
                <w:sz w:val="22"/>
                <w:szCs w:val="22"/>
                <w:u w:val="single"/>
                <w:lang w:val="en-US" w:eastAsia="zh-CN" w:bidi="ar"/>
              </w:rPr>
              <w:t xml:space="preserve">  </w:t>
            </w:r>
            <w:r>
              <w:rPr>
                <w:rFonts w:ascii="仿宋_GB2312" w:hAnsi="方正小标宋简体" w:eastAsia="仿宋_GB2312" w:cs="仿宋_GB2312"/>
                <w:i w:val="0"/>
                <w:color w:val="000000"/>
                <w:kern w:val="0"/>
                <w:sz w:val="22"/>
                <w:szCs w:val="22"/>
                <w:u w:val="none"/>
                <w:lang w:val="en-US" w:eastAsia="zh-CN" w:bidi="ar"/>
              </w:rPr>
              <w:t>日</w:t>
            </w:r>
          </w:p>
        </w:tc>
      </w:tr>
      <w:tr>
        <w:tblPrEx>
          <w:tblCellMar>
            <w:top w:w="0" w:type="dxa"/>
            <w:left w:w="0" w:type="dxa"/>
            <w:bottom w:w="0" w:type="dxa"/>
            <w:right w:w="0" w:type="dxa"/>
          </w:tblCellMar>
        </w:tblPrEx>
        <w:trPr>
          <w:trHeight w:val="420" w:hRule="atLeast"/>
        </w:trPr>
        <w:tc>
          <w:tcPr>
            <w:tcW w:w="37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58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律师姓名</w:t>
            </w:r>
          </w:p>
        </w:tc>
        <w:tc>
          <w:tcPr>
            <w:tcW w:w="103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身份证号</w:t>
            </w:r>
          </w:p>
        </w:tc>
        <w:tc>
          <w:tcPr>
            <w:tcW w:w="64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执业类别</w:t>
            </w:r>
          </w:p>
        </w:tc>
        <w:tc>
          <w:tcPr>
            <w:tcW w:w="91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执业证号</w:t>
            </w:r>
          </w:p>
        </w:tc>
        <w:tc>
          <w:tcPr>
            <w:tcW w:w="4698"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丧失中国国籍</w:t>
            </w:r>
          </w:p>
        </w:tc>
        <w:tc>
          <w:tcPr>
            <w:tcW w:w="5909"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专职律师不能专职执业</w:t>
            </w:r>
          </w:p>
        </w:tc>
      </w:tr>
      <w:tr>
        <w:tblPrEx>
          <w:tblCellMar>
            <w:top w:w="0" w:type="dxa"/>
            <w:left w:w="0" w:type="dxa"/>
            <w:bottom w:w="0" w:type="dxa"/>
            <w:right w:w="0" w:type="dxa"/>
          </w:tblCellMar>
        </w:tblPrEx>
        <w:trPr>
          <w:trHeight w:val="1200" w:hRule="atLeast"/>
        </w:trPr>
        <w:tc>
          <w:tcPr>
            <w:tcW w:w="37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58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3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1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是否丧失中国国籍</w:t>
            </w:r>
          </w:p>
        </w:tc>
        <w:tc>
          <w:tcPr>
            <w:tcW w:w="11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丧失中国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国籍的情形</w:t>
            </w:r>
          </w:p>
        </w:tc>
        <w:tc>
          <w:tcPr>
            <w:tcW w:w="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丧失中国国籍日前</w:t>
            </w:r>
          </w:p>
        </w:tc>
        <w:tc>
          <w:tcPr>
            <w:tcW w:w="7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具有何国国籍</w:t>
            </w:r>
          </w:p>
        </w:tc>
        <w:tc>
          <w:tcPr>
            <w:tcW w:w="7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护照号</w:t>
            </w:r>
          </w:p>
        </w:tc>
        <w:tc>
          <w:tcPr>
            <w:tcW w:w="1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持有专职律师执业证书是否同时在其他单位工作</w:t>
            </w:r>
          </w:p>
        </w:tc>
        <w:tc>
          <w:tcPr>
            <w:tcW w:w="9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其他工作单位名称</w:t>
            </w:r>
          </w:p>
        </w:tc>
        <w:tc>
          <w:tcPr>
            <w:tcW w:w="1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在其他单位工作起止日期</w:t>
            </w:r>
          </w:p>
        </w:tc>
        <w:tc>
          <w:tcPr>
            <w:tcW w:w="10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在其他</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单位职务</w:t>
            </w:r>
          </w:p>
        </w:tc>
        <w:tc>
          <w:tcPr>
            <w:tcW w:w="8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社保缴纳单位</w:t>
            </w:r>
          </w:p>
        </w:tc>
        <w:tc>
          <w:tcPr>
            <w:tcW w:w="8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人事存档机构</w:t>
            </w:r>
          </w:p>
        </w:tc>
      </w:tr>
      <w:tr>
        <w:tblPrEx>
          <w:tblCellMar>
            <w:top w:w="0" w:type="dxa"/>
            <w:left w:w="0" w:type="dxa"/>
            <w:bottom w:w="0" w:type="dxa"/>
            <w:right w:w="0" w:type="dxa"/>
          </w:tblCellMar>
        </w:tblPrEx>
        <w:trPr>
          <w:trHeight w:val="288" w:hRule="atLeast"/>
        </w:trPr>
        <w:tc>
          <w:tcPr>
            <w:tcW w:w="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8" w:hRule="atLeast"/>
        </w:trPr>
        <w:tc>
          <w:tcPr>
            <w:tcW w:w="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8" w:hRule="atLeast"/>
        </w:trPr>
        <w:tc>
          <w:tcPr>
            <w:tcW w:w="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8" w:hRule="atLeast"/>
        </w:trPr>
        <w:tc>
          <w:tcPr>
            <w:tcW w:w="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8" w:hRule="atLeast"/>
        </w:trPr>
        <w:tc>
          <w:tcPr>
            <w:tcW w:w="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8" w:hRule="atLeast"/>
        </w:trPr>
        <w:tc>
          <w:tcPr>
            <w:tcW w:w="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8" w:hRule="atLeast"/>
        </w:trPr>
        <w:tc>
          <w:tcPr>
            <w:tcW w:w="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8" w:hRule="atLeast"/>
        </w:trPr>
        <w:tc>
          <w:tcPr>
            <w:tcW w:w="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8" w:hRule="atLeast"/>
        </w:trPr>
        <w:tc>
          <w:tcPr>
            <w:tcW w:w="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8" w:hRule="atLeast"/>
        </w:trPr>
        <w:tc>
          <w:tcPr>
            <w:tcW w:w="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8" w:hRule="atLeast"/>
        </w:trPr>
        <w:tc>
          <w:tcPr>
            <w:tcW w:w="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8" w:hRule="atLeast"/>
        </w:trPr>
        <w:tc>
          <w:tcPr>
            <w:tcW w:w="3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320" w:hRule="atLeast"/>
        </w:trPr>
        <w:tc>
          <w:tcPr>
            <w:tcW w:w="14148" w:type="dxa"/>
            <w:gridSpan w:val="16"/>
            <w:tcBorders>
              <w:top w:val="nil"/>
              <w:left w:val="nil"/>
              <w:bottom w:val="nil"/>
              <w:right w:val="nil"/>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说明：</w:t>
            </w:r>
            <w:r>
              <w:rPr>
                <w:rFonts w:hint="eastAsia" w:ascii="宋体" w:hAnsi="宋体" w:eastAsia="宋体" w:cs="宋体"/>
                <w:i w:val="0"/>
                <w:color w:val="000000"/>
                <w:kern w:val="0"/>
                <w:sz w:val="22"/>
                <w:szCs w:val="22"/>
                <w:u w:val="none"/>
                <w:lang w:val="en-US" w:eastAsia="zh-CN" w:bidi="ar"/>
              </w:rPr>
              <w:t>本表由律师执业机构在律师自查的基础上如实填写本所现有律师情况，执业机构包括律师事务所或者公职律师工作单位、公司律师工作单位；执业类别包括专职律师、兼职律师、公职律师、公司律师（不能专职执业的仅限专职律师填）；按专职律师和兼职律师、公职律师、公司律师分类填写；丧失中国国籍的情形包括自愿加入或取得外国国籍、经批准退出中国国籍。</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方正大黑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84BF7"/>
    <w:rsid w:val="22E77144"/>
    <w:rsid w:val="527B5AA1"/>
    <w:rsid w:val="74584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70" w:beforeAutospacing="1" w:afterAutospacing="1"/>
      <w:ind w:firstLine="0" w:firstLineChars="0"/>
      <w:jc w:val="center"/>
      <w:outlineLvl w:val="0"/>
    </w:pPr>
    <w:rPr>
      <w:rFonts w:hint="eastAsia" w:ascii="宋体" w:hAnsi="宋体" w:eastAsia="方正大黑简体" w:cs="宋体"/>
      <w:b/>
      <w:kern w:val="44"/>
      <w:sz w:val="44"/>
      <w:szCs w:val="48"/>
      <w:lang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156</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2020-07-21T04:29:00Z</dcterms:created>
  <dc:creator>旭燕</dc:creator>
  <cp:lastModifiedBy>旭燕</cp:lastModifiedBy>
  <dcterms:modified xsi:type="dcterms:W3CDTF">2020-07-21T07:08:08Z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