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7D" w:rsidRPr="00673520" w:rsidRDefault="0031017D" w:rsidP="0031017D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673520">
        <w:rPr>
          <w:rFonts w:ascii="仿宋_GB2312" w:eastAsia="仿宋_GB2312" w:hint="eastAsia"/>
          <w:sz w:val="32"/>
          <w:szCs w:val="32"/>
        </w:rPr>
        <w:t>附件2</w:t>
      </w:r>
    </w:p>
    <w:p w:rsidR="0031017D" w:rsidRDefault="0031017D" w:rsidP="0031017D">
      <w:pPr>
        <w:jc w:val="center"/>
        <w:rPr>
          <w:rFonts w:ascii="仿宋_GB2312" w:eastAsia="仿宋_GB2312"/>
          <w:sz w:val="28"/>
          <w:szCs w:val="28"/>
        </w:rPr>
      </w:pPr>
    </w:p>
    <w:p w:rsidR="0031017D" w:rsidRPr="00C540F7" w:rsidRDefault="0031017D" w:rsidP="0031017D">
      <w:pPr>
        <w:adjustRightInd w:val="0"/>
        <w:snapToGrid w:val="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C540F7">
        <w:rPr>
          <w:rFonts w:ascii="黑体" w:eastAsia="黑体" w:hAnsi="黑体" w:hint="eastAsia"/>
          <w:color w:val="000000"/>
          <w:sz w:val="44"/>
          <w:szCs w:val="44"/>
        </w:rPr>
        <w:t>2016年全省律师行业篮球赛竞赛</w:t>
      </w:r>
      <w:r w:rsidRPr="00C540F7">
        <w:rPr>
          <w:rFonts w:ascii="黑体" w:eastAsia="黑体" w:hAnsi="黑体"/>
          <w:color w:val="000000"/>
          <w:sz w:val="44"/>
          <w:szCs w:val="44"/>
        </w:rPr>
        <w:t>规程</w:t>
      </w:r>
    </w:p>
    <w:p w:rsidR="0031017D" w:rsidRPr="00C540F7" w:rsidRDefault="0031017D" w:rsidP="0031017D">
      <w:pPr>
        <w:adjustRightInd w:val="0"/>
        <w:snapToGrid w:val="0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31017D" w:rsidRPr="00551C4F" w:rsidRDefault="0031017D" w:rsidP="0031017D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 w:rsidRPr="00551C4F">
        <w:rPr>
          <w:rFonts w:ascii="仿宋_GB2312" w:eastAsia="仿宋_GB2312" w:hAnsi="宋体"/>
          <w:b/>
          <w:color w:val="000000"/>
          <w:sz w:val="32"/>
          <w:szCs w:val="32"/>
        </w:rPr>
        <w:t>一</w:t>
      </w:r>
      <w:r w:rsidRPr="00551C4F">
        <w:rPr>
          <w:rFonts w:ascii="仿宋_GB2312" w:eastAsia="仿宋_GB2312" w:hAnsi="宋体" w:hint="eastAsia"/>
          <w:b/>
          <w:color w:val="000000"/>
          <w:sz w:val="32"/>
          <w:szCs w:val="32"/>
        </w:rPr>
        <w:t>、</w:t>
      </w:r>
      <w:r w:rsidRPr="00551C4F">
        <w:rPr>
          <w:rFonts w:ascii="仿宋_GB2312" w:eastAsia="仿宋_GB2312" w:hAnsi="宋体"/>
          <w:b/>
          <w:color w:val="000000"/>
          <w:sz w:val="32"/>
          <w:szCs w:val="32"/>
        </w:rPr>
        <w:t>竞赛名称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left="660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2016年全省律师行业篮球赛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C540F7">
        <w:rPr>
          <w:rFonts w:ascii="仿宋_GB2312" w:eastAsia="仿宋_GB2312" w:hAnsi="宋体"/>
          <w:b/>
          <w:color w:val="000000"/>
          <w:sz w:val="32"/>
          <w:szCs w:val="32"/>
        </w:rPr>
        <w:t xml:space="preserve">    </w:t>
      </w:r>
      <w:r w:rsidRPr="00C540F7"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C540F7">
        <w:rPr>
          <w:rFonts w:ascii="黑体" w:eastAsia="黑体" w:hAnsi="黑体"/>
          <w:color w:val="000000"/>
          <w:sz w:val="32"/>
          <w:szCs w:val="32"/>
        </w:rPr>
        <w:t>、</w:t>
      </w:r>
      <w:r w:rsidRPr="00C540F7">
        <w:rPr>
          <w:rFonts w:ascii="黑体" w:eastAsia="黑体" w:hAnsi="黑体" w:hint="eastAsia"/>
          <w:color w:val="000000"/>
          <w:sz w:val="32"/>
          <w:szCs w:val="32"/>
        </w:rPr>
        <w:t>主办单位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湖南省律师协会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C540F7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C540F7">
        <w:rPr>
          <w:rFonts w:ascii="黑体" w:eastAsia="黑体" w:hAnsi="黑体"/>
          <w:color w:val="000000"/>
          <w:sz w:val="32"/>
          <w:szCs w:val="32"/>
        </w:rPr>
        <w:t>、承办单位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湖南省律师协会青年律师工作委员会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黑体" w:eastAsia="黑体" w:hAnsi="黑体" w:hint="eastAsia"/>
          <w:color w:val="000000"/>
          <w:sz w:val="32"/>
          <w:szCs w:val="32"/>
        </w:rPr>
        <w:t>四、比赛日期与地点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10月下旬在湖南师大（北院）体育馆举行，时间3天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，第一天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上午报到，下午开幕式和小组赛，晚上小组赛，第二天上午、下午、晚上小组赛，第三天上午半决赛，下午决赛和颁奖仪式。具体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时间另行通知。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C540F7">
        <w:rPr>
          <w:rFonts w:ascii="黑体" w:eastAsia="黑体" w:hAnsi="黑体" w:hint="eastAsia"/>
          <w:color w:val="000000"/>
          <w:sz w:val="32"/>
          <w:szCs w:val="32"/>
        </w:rPr>
        <w:t>五、参赛办法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（一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参赛队伍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。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省直会员部选派1支代表队，长沙市律协选派2支代表队，其他市州律协各选派1支代表队，共计16支代表队。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（二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报名人数。每队限报参赛队员12人，领队1人，教练1人，工作人员1人，共计15人。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（三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参赛资格。参赛队员必须是在本地区执业的专职律师或者正在实习的实习人员，实习人员参赛不得超过2人。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C540F7">
        <w:rPr>
          <w:rFonts w:ascii="黑体" w:eastAsia="黑体" w:hAnsi="黑体" w:hint="eastAsia"/>
          <w:color w:val="000000"/>
          <w:sz w:val="32"/>
          <w:szCs w:val="32"/>
        </w:rPr>
        <w:t>六、参赛</w:t>
      </w:r>
      <w:r w:rsidRPr="00C540F7">
        <w:rPr>
          <w:rFonts w:ascii="黑体" w:eastAsia="黑体" w:hAnsi="黑体"/>
          <w:color w:val="000000"/>
          <w:sz w:val="32"/>
          <w:szCs w:val="32"/>
        </w:rPr>
        <w:t>队员</w:t>
      </w:r>
      <w:r w:rsidRPr="00C540F7">
        <w:rPr>
          <w:rFonts w:ascii="黑体" w:eastAsia="黑体" w:hAnsi="黑体" w:hint="eastAsia"/>
          <w:color w:val="000000"/>
          <w:sz w:val="32"/>
          <w:szCs w:val="32"/>
        </w:rPr>
        <w:t>资格</w:t>
      </w:r>
      <w:r w:rsidRPr="00C540F7">
        <w:rPr>
          <w:rFonts w:ascii="黑体" w:eastAsia="黑体" w:hAnsi="黑体"/>
          <w:color w:val="000000"/>
          <w:sz w:val="32"/>
          <w:szCs w:val="32"/>
        </w:rPr>
        <w:t>审查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（一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）组委会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设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资格审查组，负责对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参赛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队员进行资格审查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（二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任何场次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比赛前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，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参赛队员应当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准备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好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《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律师执业证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》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或者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《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实习证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》，</w:t>
      </w:r>
      <w:r w:rsidRPr="00C540F7">
        <w:rPr>
          <w:rFonts w:ascii="仿宋_GB2312" w:eastAsia="仿宋_GB2312" w:hAnsi="黑体"/>
          <w:color w:val="000000"/>
          <w:sz w:val="32"/>
          <w:szCs w:val="32"/>
        </w:rPr>
        <w:t>接受临场资格审查</w:t>
      </w: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C540F7">
        <w:rPr>
          <w:rFonts w:ascii="仿宋_GB2312" w:eastAsia="仿宋_GB2312" w:hAnsi="黑体" w:hint="eastAsia"/>
          <w:color w:val="000000"/>
          <w:sz w:val="32"/>
          <w:szCs w:val="32"/>
        </w:rPr>
        <w:t>（三）赛前发现参赛队员资格不符，一经查实，取消其比赛资格；赛中或赛后发现资格不符，一经查实，取消该队本场比赛成绩。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C540F7">
        <w:rPr>
          <w:rFonts w:ascii="黑体" w:eastAsia="黑体" w:hAnsi="黑体" w:hint="eastAsia"/>
          <w:color w:val="000000"/>
          <w:sz w:val="32"/>
          <w:szCs w:val="32"/>
        </w:rPr>
        <w:t>七</w:t>
      </w:r>
      <w:r w:rsidRPr="00C540F7">
        <w:rPr>
          <w:rFonts w:ascii="黑体" w:eastAsia="黑体" w:hAnsi="黑体"/>
          <w:color w:val="000000"/>
          <w:sz w:val="32"/>
          <w:szCs w:val="32"/>
        </w:rPr>
        <w:t>、</w:t>
      </w:r>
      <w:r w:rsidRPr="00C540F7">
        <w:rPr>
          <w:rFonts w:ascii="黑体" w:eastAsia="黑体" w:hAnsi="黑体" w:hint="eastAsia"/>
          <w:color w:val="000000"/>
          <w:sz w:val="32"/>
          <w:szCs w:val="32"/>
        </w:rPr>
        <w:t>竞赛办法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（一）比赛采用中国篮球协会审定的最新《篮球竞赛规则》及相关</w:t>
      </w:r>
      <w:r w:rsidRPr="00C540F7">
        <w:rPr>
          <w:rFonts w:ascii="仿宋_GB2312" w:eastAsia="仿宋_GB2312"/>
          <w:sz w:val="32"/>
          <w:szCs w:val="32"/>
        </w:rPr>
        <w:t>补充规定</w:t>
      </w:r>
      <w:r w:rsidRPr="00C540F7">
        <w:rPr>
          <w:rFonts w:ascii="仿宋_GB2312" w:eastAsia="仿宋_GB2312" w:hint="eastAsia"/>
          <w:sz w:val="32"/>
          <w:szCs w:val="32"/>
        </w:rPr>
        <w:t>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（二）比赛采用四节，每节10分钟赛制。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（三）比赛分二阶段进行。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第一阶段为小组单循环，按抽签分成A、B、C、D四个小组，组内循环采取积分制，胜一场积</w:t>
      </w:r>
      <w:r w:rsidRPr="00C540F7">
        <w:rPr>
          <w:rFonts w:ascii="仿宋_GB2312" w:eastAsia="仿宋_GB2312"/>
          <w:sz w:val="32"/>
          <w:szCs w:val="32"/>
        </w:rPr>
        <w:t>2</w:t>
      </w:r>
      <w:r w:rsidRPr="00C540F7">
        <w:rPr>
          <w:rFonts w:ascii="仿宋_GB2312" w:eastAsia="仿宋_GB2312" w:hint="eastAsia"/>
          <w:sz w:val="32"/>
          <w:szCs w:val="32"/>
        </w:rPr>
        <w:t>分，负一场积</w:t>
      </w:r>
      <w:r w:rsidRPr="00C540F7">
        <w:rPr>
          <w:rFonts w:ascii="仿宋_GB2312" w:eastAsia="仿宋_GB2312"/>
          <w:sz w:val="32"/>
          <w:szCs w:val="32"/>
        </w:rPr>
        <w:t>1</w:t>
      </w:r>
      <w:r w:rsidRPr="00C540F7">
        <w:rPr>
          <w:rFonts w:ascii="仿宋_GB2312" w:eastAsia="仿宋_GB2312" w:hint="eastAsia"/>
          <w:sz w:val="32"/>
          <w:szCs w:val="32"/>
        </w:rPr>
        <w:t>分，每个小组第一名出线</w:t>
      </w:r>
      <w:r w:rsidRPr="00C540F7">
        <w:rPr>
          <w:rFonts w:ascii="仿宋_GB2312" w:eastAsia="仿宋_GB2312"/>
          <w:sz w:val="32"/>
          <w:szCs w:val="32"/>
        </w:rPr>
        <w:t>，如遇两队积分相同，则以两队之间的胜负关系确定名次。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第二阶段为淘汰赛，A组第一名对阵B组第一名，C组第一名对阵D组第一名进行</w:t>
      </w:r>
      <w:r w:rsidRPr="00C540F7">
        <w:rPr>
          <w:rFonts w:ascii="仿宋_GB2312" w:eastAsia="仿宋_GB2312"/>
          <w:sz w:val="32"/>
          <w:szCs w:val="32"/>
        </w:rPr>
        <w:t>半决赛</w:t>
      </w:r>
      <w:r w:rsidRPr="00C540F7">
        <w:rPr>
          <w:rFonts w:ascii="仿宋_GB2312" w:eastAsia="仿宋_GB2312" w:hint="eastAsia"/>
          <w:sz w:val="32"/>
          <w:szCs w:val="32"/>
        </w:rPr>
        <w:t>，胜者进行决赛，争夺冠、亚军，败者不再</w:t>
      </w:r>
      <w:r w:rsidRPr="00C540F7">
        <w:rPr>
          <w:rFonts w:ascii="仿宋_GB2312" w:eastAsia="仿宋_GB2312"/>
          <w:sz w:val="32"/>
          <w:szCs w:val="32"/>
        </w:rPr>
        <w:t>比赛，</w:t>
      </w:r>
      <w:r w:rsidRPr="00C540F7">
        <w:rPr>
          <w:rFonts w:ascii="仿宋_GB2312" w:eastAsia="仿宋_GB2312" w:hint="eastAsia"/>
          <w:sz w:val="32"/>
          <w:szCs w:val="32"/>
        </w:rPr>
        <w:t>直接获得季军。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（</w:t>
      </w:r>
      <w:r w:rsidRPr="00C540F7">
        <w:rPr>
          <w:rFonts w:ascii="仿宋_GB2312" w:eastAsia="仿宋_GB2312"/>
          <w:sz w:val="32"/>
          <w:szCs w:val="32"/>
        </w:rPr>
        <w:t>四）</w:t>
      </w:r>
      <w:r w:rsidRPr="00C540F7">
        <w:rPr>
          <w:rFonts w:ascii="仿宋_GB2312" w:eastAsia="仿宋_GB2312" w:hint="eastAsia"/>
          <w:sz w:val="32"/>
          <w:szCs w:val="32"/>
        </w:rPr>
        <w:t>比赛</w:t>
      </w:r>
      <w:r w:rsidRPr="00C540F7">
        <w:rPr>
          <w:rFonts w:ascii="仿宋_GB2312" w:eastAsia="仿宋_GB2312"/>
          <w:sz w:val="32"/>
          <w:szCs w:val="32"/>
        </w:rPr>
        <w:t>服装，</w:t>
      </w:r>
      <w:r w:rsidRPr="00C540F7">
        <w:rPr>
          <w:rFonts w:ascii="仿宋_GB2312" w:eastAsia="仿宋_GB2312" w:hint="eastAsia"/>
          <w:sz w:val="32"/>
          <w:szCs w:val="32"/>
        </w:rPr>
        <w:t>各</w:t>
      </w:r>
      <w:r w:rsidRPr="00C540F7">
        <w:rPr>
          <w:rFonts w:ascii="仿宋_GB2312" w:eastAsia="仿宋_GB2312"/>
          <w:sz w:val="32"/>
          <w:szCs w:val="32"/>
        </w:rPr>
        <w:t>队应当</w:t>
      </w:r>
      <w:r w:rsidRPr="00C540F7">
        <w:rPr>
          <w:rFonts w:ascii="仿宋_GB2312" w:eastAsia="仿宋_GB2312" w:hint="eastAsia"/>
          <w:sz w:val="32"/>
          <w:szCs w:val="32"/>
        </w:rPr>
        <w:t>配备深、浅颜色比赛服装各</w:t>
      </w:r>
      <w:r w:rsidRPr="00C540F7">
        <w:rPr>
          <w:rFonts w:ascii="仿宋_GB2312" w:eastAsia="仿宋_GB2312"/>
          <w:sz w:val="32"/>
          <w:szCs w:val="32"/>
        </w:rPr>
        <w:t>一套</w:t>
      </w:r>
      <w:r w:rsidRPr="00C540F7">
        <w:rPr>
          <w:rFonts w:ascii="仿宋_GB2312" w:eastAsia="仿宋_GB2312" w:hint="eastAsia"/>
          <w:sz w:val="32"/>
          <w:szCs w:val="32"/>
        </w:rPr>
        <w:t>，号码</w:t>
      </w:r>
      <w:r w:rsidRPr="00C540F7">
        <w:rPr>
          <w:rFonts w:ascii="仿宋_GB2312" w:eastAsia="仿宋_GB2312"/>
          <w:sz w:val="32"/>
          <w:szCs w:val="32"/>
        </w:rPr>
        <w:t>必须符合《</w:t>
      </w:r>
      <w:r w:rsidRPr="00C540F7">
        <w:rPr>
          <w:rFonts w:ascii="仿宋_GB2312" w:eastAsia="仿宋_GB2312" w:hint="eastAsia"/>
          <w:sz w:val="32"/>
          <w:szCs w:val="32"/>
        </w:rPr>
        <w:t>篮球规则</w:t>
      </w:r>
      <w:r w:rsidRPr="00C540F7">
        <w:rPr>
          <w:rFonts w:ascii="仿宋_GB2312" w:eastAsia="仿宋_GB2312"/>
          <w:sz w:val="32"/>
          <w:szCs w:val="32"/>
        </w:rPr>
        <w:t>》</w:t>
      </w:r>
      <w:r w:rsidRPr="00C540F7">
        <w:rPr>
          <w:rFonts w:ascii="仿宋_GB2312" w:eastAsia="仿宋_GB2312" w:hint="eastAsia"/>
          <w:sz w:val="32"/>
          <w:szCs w:val="32"/>
        </w:rPr>
        <w:t>的</w:t>
      </w:r>
      <w:r w:rsidRPr="00C540F7">
        <w:rPr>
          <w:rFonts w:ascii="仿宋_GB2312" w:eastAsia="仿宋_GB2312"/>
          <w:sz w:val="32"/>
          <w:szCs w:val="32"/>
        </w:rPr>
        <w:t>规定（</w:t>
      </w:r>
      <w:r w:rsidRPr="00C540F7">
        <w:rPr>
          <w:rFonts w:ascii="仿宋_GB2312" w:eastAsia="仿宋_GB2312" w:hint="eastAsia"/>
          <w:sz w:val="32"/>
          <w:szCs w:val="32"/>
        </w:rPr>
        <w:t>4-15号</w:t>
      </w:r>
      <w:r w:rsidRPr="00C540F7">
        <w:rPr>
          <w:rFonts w:ascii="仿宋_GB2312" w:eastAsia="仿宋_GB2312"/>
          <w:sz w:val="32"/>
          <w:szCs w:val="32"/>
        </w:rPr>
        <w:t>）</w:t>
      </w:r>
      <w:r w:rsidRPr="00C540F7">
        <w:rPr>
          <w:rFonts w:ascii="仿宋_GB2312" w:eastAsia="仿宋_GB2312" w:hint="eastAsia"/>
          <w:sz w:val="32"/>
          <w:szCs w:val="32"/>
        </w:rPr>
        <w:t>，竞赛编排前面的队着浅色比赛服，后面的队着深色比赛服（注：深色指：绿、蓝、黑，其余为浅色），</w:t>
      </w:r>
      <w:r w:rsidRPr="00C540F7">
        <w:rPr>
          <w:rFonts w:ascii="仿宋_GB2312" w:eastAsia="仿宋_GB2312"/>
          <w:sz w:val="32"/>
          <w:szCs w:val="32"/>
        </w:rPr>
        <w:t>不符合规定的不能参赛。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（五）各队应当发挥文明、规范的比赛风格，严守本次比赛《比</w:t>
      </w:r>
      <w:r w:rsidRPr="00C540F7">
        <w:rPr>
          <w:rFonts w:ascii="仿宋_GB2312" w:eastAsia="仿宋_GB2312" w:hint="eastAsia"/>
          <w:sz w:val="32"/>
          <w:szCs w:val="32"/>
        </w:rPr>
        <w:lastRenderedPageBreak/>
        <w:t>赛纪律处罚规定》，确保赛事和谐圆满。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（六）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申诉程序，各队如对裁判的裁决有异议或者对运动员资格有异议要求申诉的，应当向组委会提交书面报告，由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组委会根据相关规则予以处理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C540F7">
        <w:rPr>
          <w:rFonts w:ascii="黑体" w:eastAsia="黑体" w:hAnsi="黑体" w:hint="eastAsia"/>
          <w:color w:val="000000"/>
          <w:sz w:val="32"/>
          <w:szCs w:val="32"/>
        </w:rPr>
        <w:t>八、</w:t>
      </w:r>
      <w:r w:rsidRPr="00C540F7">
        <w:rPr>
          <w:rFonts w:ascii="黑体" w:eastAsia="黑体" w:hAnsi="黑体"/>
          <w:color w:val="000000"/>
          <w:sz w:val="32"/>
          <w:szCs w:val="32"/>
        </w:rPr>
        <w:t>奖励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（一）设冠军1名、亚军1名、季军2名，分别授予奖杯。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40F7">
        <w:rPr>
          <w:rFonts w:ascii="仿宋_GB2312" w:eastAsia="仿宋_GB2312" w:hint="eastAsia"/>
          <w:sz w:val="32"/>
          <w:szCs w:val="32"/>
        </w:rPr>
        <w:t>（二）评选最有价值球员1名。</w:t>
      </w:r>
    </w:p>
    <w:p w:rsidR="0031017D" w:rsidRPr="00C540F7" w:rsidRDefault="0031017D" w:rsidP="0031017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C540F7">
        <w:rPr>
          <w:rFonts w:ascii="黑体" w:eastAsia="黑体" w:hAnsi="黑体" w:hint="eastAsia"/>
          <w:color w:val="000000"/>
          <w:sz w:val="32"/>
          <w:szCs w:val="32"/>
        </w:rPr>
        <w:t>九、报名时间与</w:t>
      </w:r>
      <w:r w:rsidRPr="00C540F7">
        <w:rPr>
          <w:rFonts w:ascii="黑体" w:eastAsia="黑体" w:hAnsi="黑体"/>
          <w:color w:val="000000"/>
          <w:sz w:val="32"/>
          <w:szCs w:val="32"/>
        </w:rPr>
        <w:t>报到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（一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各参赛队伍按要求填写报名表并加盖公章，于9月15日前报至省律师协会秘书处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，同时报送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电子版至省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律协邮箱，省律协邮箱</w:t>
      </w:r>
      <w:hyperlink r:id="rId4" w:history="1">
        <w:r w:rsidRPr="00C540F7">
          <w:rPr>
            <w:rFonts w:ascii="仿宋_GB2312" w:eastAsia="仿宋_GB2312" w:hAnsi="宋体"/>
            <w:color w:val="0563C1"/>
            <w:sz w:val="32"/>
            <w:szCs w:val="32"/>
            <w:u w:val="single"/>
          </w:rPr>
          <w:t>hnlx1983@163.com</w:t>
        </w:r>
      </w:hyperlink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（二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9月30日前召开各参赛代表队领队会议，进行抽签分组，具体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时间另行通知。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（三）各参赛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队伍应于比赛第一天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上午10点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前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报到。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C540F7">
        <w:rPr>
          <w:rFonts w:ascii="黑体" w:eastAsia="黑体" w:hAnsi="黑体" w:hint="eastAsia"/>
          <w:color w:val="000000"/>
          <w:sz w:val="32"/>
          <w:szCs w:val="32"/>
        </w:rPr>
        <w:t>十</w:t>
      </w:r>
      <w:r w:rsidRPr="00C540F7">
        <w:rPr>
          <w:rFonts w:ascii="黑体" w:eastAsia="黑体" w:hAnsi="黑体"/>
          <w:color w:val="000000"/>
          <w:sz w:val="32"/>
          <w:szCs w:val="32"/>
        </w:rPr>
        <w:t>、其他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（一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各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参赛队伍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参赛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期间食宿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交通自理，由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省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律协按照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3000元/天/队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的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标准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予以补贴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（二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各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参赛队伍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要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严格把关参赛队员资格，如有违规，将通报批评。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（三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各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参赛队伍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要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加强参赛期间的人身安全管理与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纪律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要求，确保队员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安全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参赛。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（四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各参赛队伍应于比赛前3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0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分钟到达比赛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场地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并向裁判负责人报到，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迟到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15分钟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弃权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处理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（五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）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比赛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无故弃权</w:t>
      </w:r>
      <w:r w:rsidRPr="00C540F7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C540F7">
        <w:rPr>
          <w:rFonts w:ascii="仿宋_GB2312" w:eastAsia="仿宋_GB2312" w:hAnsi="宋体"/>
          <w:color w:val="000000"/>
          <w:sz w:val="32"/>
          <w:szCs w:val="32"/>
        </w:rPr>
        <w:t>取消本队本次比赛成绩。</w:t>
      </w:r>
    </w:p>
    <w:p w:rsidR="0031017D" w:rsidRPr="00C540F7" w:rsidRDefault="0031017D" w:rsidP="0031017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  <w:sectPr w:rsidR="0031017D" w:rsidRPr="00C540F7" w:rsidSect="00A2091F">
          <w:pgSz w:w="11906" w:h="16838"/>
          <w:pgMar w:top="1701" w:right="1418" w:bottom="1418" w:left="1418" w:header="851" w:footer="992" w:gutter="0"/>
          <w:cols w:space="425"/>
          <w:docGrid w:type="lines" w:linePitch="312"/>
        </w:sectPr>
      </w:pPr>
      <w:r w:rsidRPr="00C540F7">
        <w:rPr>
          <w:rFonts w:ascii="黑体" w:eastAsia="黑体" w:hAnsi="黑体" w:hint="eastAsia"/>
          <w:color w:val="000000"/>
          <w:sz w:val="32"/>
          <w:szCs w:val="32"/>
        </w:rPr>
        <w:lastRenderedPageBreak/>
        <w:t>十一</w:t>
      </w:r>
      <w:r w:rsidRPr="00C540F7">
        <w:rPr>
          <w:rFonts w:ascii="黑体" w:eastAsia="黑体" w:hAnsi="黑体"/>
          <w:color w:val="000000"/>
          <w:sz w:val="32"/>
          <w:szCs w:val="32"/>
        </w:rPr>
        <w:t>、本</w:t>
      </w:r>
      <w:r w:rsidRPr="00C540F7">
        <w:rPr>
          <w:rFonts w:ascii="黑体" w:eastAsia="黑体" w:hAnsi="黑体" w:hint="eastAsia"/>
          <w:color w:val="000000"/>
          <w:sz w:val="32"/>
          <w:szCs w:val="32"/>
        </w:rPr>
        <w:t>规程解释</w:t>
      </w:r>
      <w:r w:rsidRPr="00C540F7">
        <w:rPr>
          <w:rFonts w:ascii="黑体" w:eastAsia="黑体" w:hAnsi="黑体"/>
          <w:color w:val="000000"/>
          <w:sz w:val="32"/>
          <w:szCs w:val="32"/>
        </w:rPr>
        <w:t>和未尽事宜，由</w:t>
      </w:r>
      <w:r w:rsidRPr="00C540F7">
        <w:rPr>
          <w:rFonts w:ascii="黑体" w:eastAsia="黑体" w:hAnsi="黑体" w:hint="eastAsia"/>
          <w:color w:val="000000"/>
          <w:sz w:val="32"/>
          <w:szCs w:val="32"/>
        </w:rPr>
        <w:t>赛事</w:t>
      </w:r>
      <w:r>
        <w:rPr>
          <w:rFonts w:ascii="黑体" w:eastAsia="黑体" w:hAnsi="黑体"/>
          <w:color w:val="000000"/>
          <w:sz w:val="32"/>
          <w:szCs w:val="32"/>
        </w:rPr>
        <w:t>组委会负责</w:t>
      </w:r>
      <w:bookmarkStart w:id="0" w:name="_GoBack"/>
      <w:bookmarkEnd w:id="0"/>
    </w:p>
    <w:p w:rsidR="0062400B" w:rsidRPr="0031017D" w:rsidRDefault="0062400B"/>
    <w:sectPr w:rsidR="0062400B" w:rsidRPr="0031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7D"/>
    <w:rsid w:val="0031017D"/>
    <w:rsid w:val="006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F3F4D-1994-43D5-A2E1-D98D2404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lx198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</Words>
  <Characters>1191</Characters>
  <Application>Microsoft Office Word</Application>
  <DocSecurity>0</DocSecurity>
  <Lines>9</Lines>
  <Paragraphs>2</Paragraphs>
  <ScaleCrop>false</ScaleCrop>
  <Company>Sky123.Org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2016-08-26T07:40:00Z</dcterms:created>
  <dcterms:modified xsi:type="dcterms:W3CDTF">2016-08-26T07:40:00Z</dcterms:modified>
</cp:coreProperties>
</file>