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C9A" w:rsidRDefault="00E14C9A" w:rsidP="00E14C9A">
      <w:pPr>
        <w:rPr>
          <w:rFonts w:ascii="仿宋" w:eastAsia="仿宋" w:hAnsi="仿宋"/>
          <w:sz w:val="32"/>
          <w:szCs w:val="32"/>
        </w:rPr>
      </w:pPr>
      <w:r w:rsidRPr="003C53C9">
        <w:rPr>
          <w:rFonts w:ascii="仿宋" w:eastAsia="仿宋" w:hAnsi="仿宋" w:hint="eastAsia"/>
          <w:sz w:val="32"/>
          <w:szCs w:val="32"/>
        </w:rPr>
        <w:t>附件</w:t>
      </w:r>
      <w:r w:rsidRPr="003C53C9">
        <w:rPr>
          <w:rFonts w:ascii="仿宋" w:eastAsia="仿宋" w:hAnsi="仿宋"/>
          <w:sz w:val="32"/>
          <w:szCs w:val="32"/>
        </w:rPr>
        <w:t>3</w:t>
      </w:r>
    </w:p>
    <w:p w:rsidR="00E14C9A" w:rsidRPr="003C53C9" w:rsidRDefault="00E14C9A" w:rsidP="00E14C9A">
      <w:pPr>
        <w:rPr>
          <w:rFonts w:ascii="仿宋" w:eastAsia="仿宋" w:hAnsi="仿宋"/>
          <w:sz w:val="32"/>
          <w:szCs w:val="32"/>
        </w:rPr>
      </w:pPr>
    </w:p>
    <w:p w:rsidR="00E14C9A" w:rsidRDefault="00E14C9A" w:rsidP="00E14C9A">
      <w:pPr>
        <w:widowControl/>
        <w:spacing w:line="580" w:lineRule="exact"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  <w:r w:rsidRPr="00D73AFA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2016年全省律师篮球赛参赛队报名表</w:t>
      </w:r>
    </w:p>
    <w:p w:rsidR="00E14C9A" w:rsidRPr="00983EC7" w:rsidRDefault="00E14C9A" w:rsidP="00E14C9A">
      <w:pPr>
        <w:widowControl/>
        <w:spacing w:line="58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E14C9A" w:rsidRPr="00983EC7" w:rsidRDefault="00E14C9A" w:rsidP="00E14C9A">
      <w:pPr>
        <w:rPr>
          <w:rFonts w:ascii="黑体" w:eastAsia="黑体" w:hAnsi="黑体"/>
          <w:sz w:val="30"/>
          <w:szCs w:val="30"/>
          <w:u w:val="single"/>
        </w:rPr>
      </w:pPr>
      <w:r w:rsidRPr="00983EC7">
        <w:rPr>
          <w:rFonts w:ascii="黑体" w:eastAsia="黑体" w:hAnsi="黑体"/>
          <w:sz w:val="30"/>
          <w:szCs w:val="30"/>
        </w:rPr>
        <w:t>参赛队</w:t>
      </w:r>
      <w:r w:rsidRPr="00983EC7">
        <w:rPr>
          <w:rFonts w:ascii="黑体" w:eastAsia="黑体" w:hAnsi="黑体" w:hint="eastAsia"/>
          <w:sz w:val="24"/>
        </w:rPr>
        <w:t>（盖章</w:t>
      </w:r>
      <w:r>
        <w:rPr>
          <w:rFonts w:ascii="黑体" w:eastAsia="黑体" w:hAnsi="黑体" w:hint="eastAsia"/>
          <w:sz w:val="30"/>
          <w:szCs w:val="30"/>
        </w:rPr>
        <w:t>）：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 </w:t>
      </w:r>
      <w:r>
        <w:rPr>
          <w:rFonts w:ascii="黑体" w:eastAsia="黑体" w:hAnsi="黑体"/>
          <w:sz w:val="30"/>
          <w:szCs w:val="30"/>
          <w:u w:val="single"/>
        </w:rPr>
        <w:t xml:space="preserve">  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</w:t>
      </w:r>
    </w:p>
    <w:p w:rsidR="00E14C9A" w:rsidRDefault="00E14C9A" w:rsidP="00E14C9A">
      <w:pPr>
        <w:rPr>
          <w:rFonts w:ascii="黑体" w:eastAsia="黑体" w:hAnsi="黑体"/>
          <w:sz w:val="30"/>
          <w:szCs w:val="30"/>
          <w:u w:val="single"/>
        </w:rPr>
      </w:pPr>
      <w:r w:rsidRPr="00983EC7">
        <w:rPr>
          <w:rFonts w:ascii="黑体" w:eastAsia="黑体" w:hAnsi="黑体" w:hint="eastAsia"/>
          <w:sz w:val="30"/>
          <w:szCs w:val="30"/>
        </w:rPr>
        <w:t>领</w:t>
      </w:r>
      <w:r>
        <w:rPr>
          <w:rFonts w:ascii="黑体" w:eastAsia="黑体" w:hAnsi="黑体" w:hint="eastAsia"/>
          <w:sz w:val="30"/>
          <w:szCs w:val="30"/>
        </w:rPr>
        <w:t xml:space="preserve">  </w:t>
      </w:r>
      <w:r w:rsidRPr="00983EC7">
        <w:rPr>
          <w:rFonts w:ascii="黑体" w:eastAsia="黑体" w:hAnsi="黑体" w:hint="eastAsia"/>
          <w:sz w:val="30"/>
          <w:szCs w:val="30"/>
        </w:rPr>
        <w:t>队</w:t>
      </w:r>
      <w:r>
        <w:rPr>
          <w:rFonts w:ascii="黑体" w:eastAsia="黑体" w:hAnsi="黑体" w:hint="eastAsia"/>
          <w:sz w:val="30"/>
          <w:szCs w:val="30"/>
        </w:rPr>
        <w:t>：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     </w:t>
      </w:r>
      <w:r>
        <w:rPr>
          <w:rFonts w:ascii="黑体" w:eastAsia="黑体" w:hAnsi="黑体"/>
          <w:sz w:val="30"/>
          <w:szCs w:val="30"/>
        </w:rPr>
        <w:t xml:space="preserve">         手</w:t>
      </w:r>
      <w:r>
        <w:rPr>
          <w:rFonts w:ascii="黑体" w:eastAsia="黑体" w:hAnsi="黑体" w:hint="eastAsia"/>
          <w:sz w:val="30"/>
          <w:szCs w:val="30"/>
        </w:rPr>
        <w:t xml:space="preserve">  </w:t>
      </w:r>
      <w:r>
        <w:rPr>
          <w:rFonts w:ascii="黑体" w:eastAsia="黑体" w:hAnsi="黑体"/>
          <w:sz w:val="30"/>
          <w:szCs w:val="30"/>
        </w:rPr>
        <w:t>机</w:t>
      </w:r>
      <w:r>
        <w:rPr>
          <w:rFonts w:ascii="黑体" w:eastAsia="黑体" w:hAnsi="黑体" w:hint="eastAsia"/>
          <w:sz w:val="30"/>
          <w:szCs w:val="30"/>
        </w:rPr>
        <w:t>：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     </w:t>
      </w:r>
    </w:p>
    <w:p w:rsidR="00E14C9A" w:rsidRDefault="00E14C9A" w:rsidP="00E14C9A">
      <w:pPr>
        <w:rPr>
          <w:rFonts w:ascii="黑体" w:eastAsia="黑体" w:hAnsi="黑体"/>
          <w:sz w:val="30"/>
          <w:szCs w:val="30"/>
          <w:u w:val="single"/>
        </w:rPr>
      </w:pPr>
      <w:r w:rsidRPr="00983EC7">
        <w:rPr>
          <w:rFonts w:ascii="黑体" w:eastAsia="黑体" w:hAnsi="黑体"/>
          <w:sz w:val="30"/>
          <w:szCs w:val="30"/>
        </w:rPr>
        <w:t>教练员</w:t>
      </w:r>
      <w:r w:rsidRPr="00983EC7">
        <w:rPr>
          <w:rFonts w:ascii="黑体" w:eastAsia="黑体" w:hAnsi="黑体" w:hint="eastAsia"/>
          <w:sz w:val="30"/>
          <w:szCs w:val="30"/>
        </w:rPr>
        <w:t>：</w:t>
      </w:r>
      <w:r>
        <w:rPr>
          <w:rFonts w:ascii="黑体" w:eastAsia="黑体" w:hAnsi="黑体"/>
          <w:sz w:val="30"/>
          <w:szCs w:val="30"/>
          <w:u w:val="single"/>
        </w:rPr>
        <w:t xml:space="preserve">              </w:t>
      </w:r>
      <w:r>
        <w:rPr>
          <w:rFonts w:ascii="黑体" w:eastAsia="黑体" w:hAnsi="黑体"/>
          <w:sz w:val="30"/>
          <w:szCs w:val="30"/>
        </w:rPr>
        <w:t xml:space="preserve">         手</w:t>
      </w:r>
      <w:r>
        <w:rPr>
          <w:rFonts w:ascii="黑体" w:eastAsia="黑体" w:hAnsi="黑体" w:hint="eastAsia"/>
          <w:sz w:val="30"/>
          <w:szCs w:val="30"/>
        </w:rPr>
        <w:t xml:space="preserve">  </w:t>
      </w:r>
      <w:r>
        <w:rPr>
          <w:rFonts w:ascii="黑体" w:eastAsia="黑体" w:hAnsi="黑体"/>
          <w:sz w:val="30"/>
          <w:szCs w:val="30"/>
        </w:rPr>
        <w:t>机</w:t>
      </w:r>
      <w:r>
        <w:rPr>
          <w:rFonts w:ascii="黑体" w:eastAsia="黑体" w:hAnsi="黑体" w:hint="eastAsia"/>
          <w:sz w:val="30"/>
          <w:szCs w:val="30"/>
        </w:rPr>
        <w:t>：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     </w:t>
      </w:r>
    </w:p>
    <w:p w:rsidR="00E14C9A" w:rsidRPr="00983EC7" w:rsidRDefault="00E14C9A" w:rsidP="00E14C9A">
      <w:pPr>
        <w:rPr>
          <w:rFonts w:ascii="黑体" w:eastAsia="黑体" w:hAnsi="黑体"/>
          <w:sz w:val="30"/>
          <w:szCs w:val="30"/>
        </w:rPr>
      </w:pPr>
      <w:r w:rsidRPr="00983EC7">
        <w:rPr>
          <w:rFonts w:ascii="黑体" w:eastAsia="黑体" w:hAnsi="黑体"/>
          <w:sz w:val="30"/>
          <w:szCs w:val="30"/>
        </w:rPr>
        <w:t>工作人员</w:t>
      </w:r>
      <w:r w:rsidRPr="00983EC7">
        <w:rPr>
          <w:rFonts w:ascii="黑体" w:eastAsia="黑体" w:hAnsi="黑体" w:hint="eastAsia"/>
          <w:sz w:val="30"/>
          <w:szCs w:val="30"/>
        </w:rPr>
        <w:t>：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   </w:t>
      </w:r>
      <w:r>
        <w:rPr>
          <w:rFonts w:ascii="黑体" w:eastAsia="黑体" w:hAnsi="黑体"/>
          <w:sz w:val="30"/>
          <w:szCs w:val="30"/>
        </w:rPr>
        <w:t xml:space="preserve">         手</w:t>
      </w:r>
      <w:r>
        <w:rPr>
          <w:rFonts w:ascii="黑体" w:eastAsia="黑体" w:hAnsi="黑体" w:hint="eastAsia"/>
          <w:sz w:val="30"/>
          <w:szCs w:val="30"/>
        </w:rPr>
        <w:t xml:space="preserve">  </w:t>
      </w:r>
      <w:r>
        <w:rPr>
          <w:rFonts w:ascii="黑体" w:eastAsia="黑体" w:hAnsi="黑体"/>
          <w:sz w:val="30"/>
          <w:szCs w:val="30"/>
        </w:rPr>
        <w:t>机</w:t>
      </w:r>
      <w:r>
        <w:rPr>
          <w:rFonts w:ascii="黑体" w:eastAsia="黑体" w:hAnsi="黑体" w:hint="eastAsia"/>
          <w:sz w:val="30"/>
          <w:szCs w:val="30"/>
        </w:rPr>
        <w:t>：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     </w:t>
      </w:r>
      <w:r w:rsidRPr="00983EC7">
        <w:rPr>
          <w:rFonts w:ascii="黑体" w:eastAsia="黑体" w:hAnsi="黑体" w:hint="eastAsia"/>
          <w:sz w:val="30"/>
          <w:szCs w:val="30"/>
        </w:rPr>
        <w:t xml:space="preserve">                         </w:t>
      </w:r>
    </w:p>
    <w:p w:rsidR="00E14C9A" w:rsidRPr="001A0010" w:rsidRDefault="00E14C9A" w:rsidP="00E14C9A">
      <w:pPr>
        <w:rPr>
          <w:rFonts w:ascii="黑体" w:eastAsia="黑体"/>
          <w:sz w:val="32"/>
          <w:u w:val="single"/>
        </w:rPr>
      </w:pPr>
      <w:r>
        <w:rPr>
          <w:rFonts w:ascii="黑体" w:eastAsia="黑体" w:hint="eastAsia"/>
          <w:sz w:val="32"/>
        </w:rPr>
        <w:t>服装颜色：1</w:t>
      </w:r>
      <w:r>
        <w:rPr>
          <w:rFonts w:ascii="黑体" w:eastAsia="黑体" w:hint="eastAsia"/>
          <w:sz w:val="32"/>
          <w:u w:val="single"/>
        </w:rPr>
        <w:t xml:space="preserve">       </w:t>
      </w:r>
      <w:r>
        <w:rPr>
          <w:rFonts w:ascii="黑体" w:eastAsia="黑体"/>
          <w:sz w:val="32"/>
        </w:rPr>
        <w:t xml:space="preserve">   2</w:t>
      </w:r>
      <w:r>
        <w:rPr>
          <w:rFonts w:ascii="黑体" w:eastAsia="黑体"/>
          <w:sz w:val="32"/>
          <w:u w:val="single"/>
        </w:rPr>
        <w:t xml:space="preserve">       </w:t>
      </w: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1148"/>
        <w:gridCol w:w="2296"/>
        <w:gridCol w:w="3015"/>
        <w:gridCol w:w="1283"/>
      </w:tblGrid>
      <w:tr w:rsidR="00E14C9A" w:rsidTr="007907B7">
        <w:trPr>
          <w:trHeight w:val="744"/>
          <w:jc w:val="center"/>
        </w:trPr>
        <w:tc>
          <w:tcPr>
            <w:tcW w:w="1658" w:type="dxa"/>
            <w:vAlign w:val="center"/>
          </w:tcPr>
          <w:p w:rsidR="00E14C9A" w:rsidRPr="00983EC7" w:rsidRDefault="00E14C9A" w:rsidP="007907B7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14C9A">
              <w:rPr>
                <w:rFonts w:ascii="宋体" w:hAnsi="宋体" w:hint="eastAsia"/>
                <w:w w:val="97"/>
                <w:kern w:val="0"/>
                <w:sz w:val="28"/>
                <w:szCs w:val="28"/>
                <w:fitText w:val="1400" w:id="1221847296"/>
              </w:rPr>
              <w:t>比赛服号</w:t>
            </w:r>
            <w:r w:rsidRPr="00E14C9A">
              <w:rPr>
                <w:rFonts w:ascii="宋体" w:hAnsi="宋体" w:hint="eastAsia"/>
                <w:spacing w:val="60"/>
                <w:w w:val="97"/>
                <w:kern w:val="0"/>
                <w:sz w:val="28"/>
                <w:szCs w:val="28"/>
                <w:fitText w:val="1400" w:id="1221847296"/>
              </w:rPr>
              <w:t>码</w:t>
            </w:r>
          </w:p>
        </w:tc>
        <w:tc>
          <w:tcPr>
            <w:tcW w:w="1148" w:type="dxa"/>
            <w:vAlign w:val="center"/>
          </w:tcPr>
          <w:p w:rsidR="00E14C9A" w:rsidRPr="003E121A" w:rsidRDefault="00E14C9A" w:rsidP="007907B7">
            <w:pPr>
              <w:spacing w:line="54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3E121A">
              <w:rPr>
                <w:rFonts w:ascii="宋体" w:hAnsi="宋体" w:hint="eastAsia"/>
                <w:sz w:val="30"/>
                <w:szCs w:val="30"/>
              </w:rPr>
              <w:t>姓  名</w:t>
            </w:r>
          </w:p>
        </w:tc>
        <w:tc>
          <w:tcPr>
            <w:tcW w:w="2296" w:type="dxa"/>
            <w:vAlign w:val="center"/>
          </w:tcPr>
          <w:p w:rsidR="00E14C9A" w:rsidRPr="003E121A" w:rsidRDefault="00E14C9A" w:rsidP="007907B7">
            <w:pPr>
              <w:spacing w:line="5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执业机构</w:t>
            </w:r>
          </w:p>
        </w:tc>
        <w:tc>
          <w:tcPr>
            <w:tcW w:w="3015" w:type="dxa"/>
            <w:vAlign w:val="center"/>
          </w:tcPr>
          <w:p w:rsidR="00E14C9A" w:rsidRPr="003E121A" w:rsidRDefault="00E14C9A" w:rsidP="007907B7">
            <w:pPr>
              <w:spacing w:line="54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3E121A">
              <w:rPr>
                <w:rFonts w:ascii="宋体" w:hAnsi="宋体" w:hint="eastAsia"/>
                <w:sz w:val="30"/>
                <w:szCs w:val="30"/>
              </w:rPr>
              <w:t>身份证号码</w:t>
            </w:r>
          </w:p>
        </w:tc>
        <w:tc>
          <w:tcPr>
            <w:tcW w:w="1283" w:type="dxa"/>
            <w:vAlign w:val="center"/>
          </w:tcPr>
          <w:p w:rsidR="00E14C9A" w:rsidRPr="003E121A" w:rsidRDefault="00E14C9A" w:rsidP="007907B7">
            <w:pPr>
              <w:spacing w:line="5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备注</w:t>
            </w:r>
          </w:p>
        </w:tc>
      </w:tr>
      <w:tr w:rsidR="00E14C9A" w:rsidTr="007907B7">
        <w:trPr>
          <w:trHeight w:val="533"/>
          <w:jc w:val="center"/>
        </w:trPr>
        <w:tc>
          <w:tcPr>
            <w:tcW w:w="1658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48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96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015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83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E14C9A" w:rsidTr="007907B7">
        <w:trPr>
          <w:trHeight w:val="533"/>
          <w:jc w:val="center"/>
        </w:trPr>
        <w:tc>
          <w:tcPr>
            <w:tcW w:w="1658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48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96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015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83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E14C9A" w:rsidTr="007907B7">
        <w:trPr>
          <w:trHeight w:val="519"/>
          <w:jc w:val="center"/>
        </w:trPr>
        <w:tc>
          <w:tcPr>
            <w:tcW w:w="1658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48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96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015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83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E14C9A" w:rsidTr="007907B7">
        <w:trPr>
          <w:trHeight w:val="533"/>
          <w:jc w:val="center"/>
        </w:trPr>
        <w:tc>
          <w:tcPr>
            <w:tcW w:w="1658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48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96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015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83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E14C9A" w:rsidTr="007907B7">
        <w:trPr>
          <w:trHeight w:val="533"/>
          <w:jc w:val="center"/>
        </w:trPr>
        <w:tc>
          <w:tcPr>
            <w:tcW w:w="1658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48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96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015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83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E14C9A" w:rsidTr="007907B7">
        <w:trPr>
          <w:trHeight w:val="75"/>
          <w:jc w:val="center"/>
        </w:trPr>
        <w:tc>
          <w:tcPr>
            <w:tcW w:w="1658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48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96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015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83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E14C9A" w:rsidTr="007907B7">
        <w:trPr>
          <w:trHeight w:val="533"/>
          <w:jc w:val="center"/>
        </w:trPr>
        <w:tc>
          <w:tcPr>
            <w:tcW w:w="1658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48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96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015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83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E14C9A" w:rsidTr="007907B7">
        <w:trPr>
          <w:trHeight w:val="519"/>
          <w:jc w:val="center"/>
        </w:trPr>
        <w:tc>
          <w:tcPr>
            <w:tcW w:w="1658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48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96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015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83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E14C9A" w:rsidTr="007907B7">
        <w:trPr>
          <w:trHeight w:val="533"/>
          <w:jc w:val="center"/>
        </w:trPr>
        <w:tc>
          <w:tcPr>
            <w:tcW w:w="1658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48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96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015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83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E14C9A" w:rsidTr="007907B7">
        <w:trPr>
          <w:trHeight w:val="533"/>
          <w:jc w:val="center"/>
        </w:trPr>
        <w:tc>
          <w:tcPr>
            <w:tcW w:w="1658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48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96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015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83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E14C9A" w:rsidTr="007907B7">
        <w:trPr>
          <w:trHeight w:val="533"/>
          <w:jc w:val="center"/>
        </w:trPr>
        <w:tc>
          <w:tcPr>
            <w:tcW w:w="1658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48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96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015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83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E14C9A" w:rsidTr="007907B7">
        <w:trPr>
          <w:trHeight w:val="217"/>
          <w:jc w:val="center"/>
        </w:trPr>
        <w:tc>
          <w:tcPr>
            <w:tcW w:w="1658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48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96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015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83" w:type="dxa"/>
          </w:tcPr>
          <w:p w:rsidR="00E14C9A" w:rsidRPr="003E121A" w:rsidRDefault="00E14C9A" w:rsidP="007907B7"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62400B" w:rsidRDefault="0062400B">
      <w:pPr>
        <w:rPr>
          <w:rFonts w:hint="eastAsia"/>
        </w:rPr>
      </w:pPr>
      <w:bookmarkStart w:id="0" w:name="_GoBack"/>
      <w:bookmarkEnd w:id="0"/>
    </w:p>
    <w:sectPr w:rsidR="0062400B" w:rsidSect="009131A3">
      <w:pgSz w:w="11906" w:h="16838"/>
      <w:pgMar w:top="1871" w:right="1474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9A"/>
    <w:rsid w:val="0062400B"/>
    <w:rsid w:val="00E1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98646-8147-4278-96ED-87EA8320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C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Sky123.Org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2016-08-26T07:41:00Z</dcterms:created>
  <dcterms:modified xsi:type="dcterms:W3CDTF">2016-08-26T07:41:00Z</dcterms:modified>
</cp:coreProperties>
</file>