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A4E" w:rsidRPr="00947A4E" w:rsidRDefault="00947A4E" w:rsidP="00947A4E">
      <w:pPr>
        <w:adjustRightInd w:val="0"/>
        <w:snapToGrid w:val="0"/>
        <w:spacing w:line="44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947A4E" w:rsidRPr="00947A4E" w:rsidRDefault="00947A4E" w:rsidP="00947A4E">
      <w:pPr>
        <w:adjustRightInd w:val="0"/>
        <w:snapToGrid w:val="0"/>
        <w:spacing w:line="44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EA1BF4">
        <w:rPr>
          <w:rFonts w:ascii="仿宋" w:eastAsia="仿宋" w:hAnsi="仿宋" w:cs="宋体"/>
          <w:b/>
          <w:color w:val="000000"/>
          <w:kern w:val="0"/>
          <w:sz w:val="32"/>
          <w:szCs w:val="32"/>
        </w:rPr>
        <w:t>申请</w:t>
      </w:r>
      <w:r w:rsidRPr="00EA1BF4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公职</w:t>
      </w:r>
      <w:r w:rsidRPr="00EA1BF4">
        <w:rPr>
          <w:rFonts w:ascii="仿宋" w:eastAsia="仿宋" w:hAnsi="仿宋" w:cs="宋体"/>
          <w:b/>
          <w:color w:val="000000"/>
          <w:kern w:val="0"/>
          <w:sz w:val="32"/>
          <w:szCs w:val="32"/>
        </w:rPr>
        <w:t>律师</w:t>
      </w:r>
      <w:r w:rsidRPr="00EA1BF4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执业</w:t>
      </w:r>
      <w:r w:rsidR="00EA1BF4" w:rsidRPr="00947A4E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流程</w:t>
      </w:r>
      <w:r w:rsidRPr="00947A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：省级党政机关</w:t>
      </w:r>
      <w:r w:rsidRPr="00947A4E">
        <w:rPr>
          <w:rFonts w:ascii="仿宋" w:eastAsia="仿宋" w:hAnsi="仿宋" w:cs="宋体"/>
          <w:color w:val="000000"/>
          <w:kern w:val="0"/>
          <w:sz w:val="32"/>
          <w:szCs w:val="32"/>
        </w:rPr>
        <w:t>和人民团体公职人员</w:t>
      </w:r>
      <w:r w:rsidRPr="00947A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经</w:t>
      </w:r>
      <w:r w:rsidRPr="00947A4E">
        <w:rPr>
          <w:rFonts w:ascii="仿宋" w:eastAsia="仿宋" w:hAnsi="仿宋" w:cs="宋体"/>
          <w:color w:val="000000"/>
          <w:kern w:val="0"/>
          <w:sz w:val="32"/>
          <w:szCs w:val="32"/>
        </w:rPr>
        <w:t>所在单位</w:t>
      </w:r>
      <w:r w:rsidRPr="00947A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审核</w:t>
      </w:r>
      <w:r w:rsidRPr="00947A4E">
        <w:rPr>
          <w:rFonts w:ascii="仿宋" w:eastAsia="仿宋" w:hAnsi="仿宋" w:cs="宋体"/>
          <w:color w:val="000000"/>
          <w:kern w:val="0"/>
          <w:sz w:val="32"/>
          <w:szCs w:val="32"/>
        </w:rPr>
        <w:t>同意</w:t>
      </w:r>
      <w:r w:rsidRPr="00947A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后向省司法厅</w:t>
      </w:r>
      <w:r w:rsidRPr="00947A4E">
        <w:rPr>
          <w:rFonts w:ascii="仿宋" w:eastAsia="仿宋" w:hAnsi="仿宋" w:cs="宋体"/>
          <w:color w:val="000000"/>
          <w:kern w:val="0"/>
          <w:sz w:val="32"/>
          <w:szCs w:val="32"/>
        </w:rPr>
        <w:t>提出申请</w:t>
      </w:r>
      <w:r w:rsidRPr="00947A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947A4E">
        <w:rPr>
          <w:rFonts w:ascii="仿宋" w:eastAsia="仿宋" w:hAnsi="仿宋" w:cs="宋体" w:hint="eastAsia"/>
          <w:kern w:val="0"/>
          <w:sz w:val="32"/>
          <w:szCs w:val="32"/>
        </w:rPr>
        <w:t>并在如法网·律师管理平台上填报《登记表》</w:t>
      </w:r>
      <w:r w:rsidRPr="00947A4E">
        <w:rPr>
          <w:rFonts w:ascii="仿宋" w:eastAsia="仿宋" w:hAnsi="仿宋" w:cs="宋体"/>
          <w:kern w:val="0"/>
          <w:sz w:val="32"/>
          <w:szCs w:val="32"/>
        </w:rPr>
        <w:t>。</w:t>
      </w:r>
    </w:p>
    <w:p w:rsidR="00947A4E" w:rsidRDefault="00947A4E" w:rsidP="00947A4E">
      <w:pPr>
        <w:widowControl/>
        <w:spacing w:beforeLines="50" w:before="156" w:line="440" w:lineRule="exact"/>
        <w:rPr>
          <w:rFonts w:ascii="仿宋" w:eastAsia="仿宋" w:hAnsi="仿宋" w:cs="宋体"/>
          <w:b/>
          <w:color w:val="000000"/>
          <w:kern w:val="0"/>
          <w:sz w:val="32"/>
          <w:szCs w:val="32"/>
        </w:rPr>
      </w:pPr>
    </w:p>
    <w:p w:rsidR="00947A4E" w:rsidRPr="00947A4E" w:rsidRDefault="00947A4E" w:rsidP="00947A4E">
      <w:pPr>
        <w:widowControl/>
        <w:spacing w:beforeLines="50" w:before="156" w:line="44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947A4E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申请公职律师执业材料：</w:t>
      </w:r>
      <w:r w:rsidRPr="00947A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①</w:t>
      </w:r>
      <w:r w:rsidRPr="00947A4E">
        <w:rPr>
          <w:rFonts w:ascii="仿宋" w:eastAsia="仿宋" w:hAnsi="仿宋" w:cs="宋体"/>
          <w:kern w:val="0"/>
          <w:sz w:val="32"/>
          <w:szCs w:val="32"/>
        </w:rPr>
        <w:t>经所在单位同意</w:t>
      </w:r>
      <w:r w:rsidRPr="00947A4E">
        <w:rPr>
          <w:rFonts w:ascii="仿宋" w:eastAsia="仿宋" w:hAnsi="仿宋" w:cs="宋体" w:hint="eastAsia"/>
          <w:kern w:val="0"/>
          <w:sz w:val="32"/>
          <w:szCs w:val="32"/>
        </w:rPr>
        <w:t>并</w:t>
      </w:r>
      <w:r w:rsidRPr="00947A4E">
        <w:rPr>
          <w:rFonts w:ascii="仿宋" w:eastAsia="仿宋" w:hAnsi="仿宋" w:cs="宋体"/>
          <w:kern w:val="0"/>
          <w:sz w:val="32"/>
          <w:szCs w:val="32"/>
        </w:rPr>
        <w:t>签章的</w:t>
      </w:r>
      <w:r w:rsidRPr="00947A4E">
        <w:rPr>
          <w:rFonts w:ascii="仿宋" w:eastAsia="仿宋" w:hAnsi="仿宋" w:cs="宋体" w:hint="eastAsia"/>
          <w:kern w:val="0"/>
          <w:sz w:val="32"/>
          <w:szCs w:val="32"/>
        </w:rPr>
        <w:t>《公职</w:t>
      </w:r>
      <w:r w:rsidRPr="00947A4E">
        <w:rPr>
          <w:rFonts w:ascii="仿宋" w:eastAsia="仿宋" w:hAnsi="仿宋" w:cs="宋体"/>
          <w:kern w:val="0"/>
          <w:sz w:val="32"/>
          <w:szCs w:val="32"/>
        </w:rPr>
        <w:t>律师申请表</w:t>
      </w:r>
      <w:r w:rsidRPr="00947A4E">
        <w:rPr>
          <w:rFonts w:ascii="仿宋" w:eastAsia="仿宋" w:hAnsi="仿宋" w:cs="宋体" w:hint="eastAsia"/>
          <w:kern w:val="0"/>
          <w:sz w:val="32"/>
          <w:szCs w:val="32"/>
        </w:rPr>
        <w:t>》；②法律职业资格证书副本或律师资格证书及复印件；③申请人的身份证明（居民身份证复印件等）；④所在</w:t>
      </w:r>
      <w:r w:rsidRPr="00947A4E">
        <w:rPr>
          <w:rFonts w:ascii="仿宋" w:eastAsia="仿宋" w:hAnsi="仿宋" w:cs="宋体"/>
          <w:kern w:val="0"/>
          <w:sz w:val="32"/>
          <w:szCs w:val="32"/>
        </w:rPr>
        <w:t>单位出具的申请人公职人员身份证明</w:t>
      </w:r>
      <w:r w:rsidRPr="00947A4E">
        <w:rPr>
          <w:rFonts w:ascii="仿宋" w:eastAsia="仿宋" w:hAnsi="仿宋" w:cs="宋体" w:hint="eastAsia"/>
          <w:kern w:val="0"/>
          <w:sz w:val="32"/>
          <w:szCs w:val="32"/>
        </w:rPr>
        <w:t>；</w:t>
      </w:r>
      <w:r w:rsidRPr="00947A4E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⑤</w:t>
      </w:r>
      <w:r w:rsidRPr="00947A4E">
        <w:rPr>
          <w:rFonts w:ascii="仿宋" w:eastAsia="仿宋" w:hAnsi="仿宋" w:cs="宋体" w:hint="eastAsia"/>
          <w:kern w:val="0"/>
          <w:sz w:val="32"/>
          <w:szCs w:val="32"/>
        </w:rPr>
        <w:t>申请</w:t>
      </w:r>
      <w:r w:rsidRPr="00947A4E">
        <w:rPr>
          <w:rFonts w:ascii="仿宋" w:eastAsia="仿宋" w:hAnsi="仿宋" w:cs="宋体"/>
          <w:kern w:val="0"/>
          <w:sz w:val="32"/>
          <w:szCs w:val="32"/>
        </w:rPr>
        <w:t>人</w:t>
      </w:r>
      <w:r w:rsidRPr="00947A4E">
        <w:rPr>
          <w:rFonts w:ascii="仿宋" w:eastAsia="仿宋" w:hAnsi="仿宋" w:cs="宋体" w:hint="eastAsia"/>
          <w:kern w:val="0"/>
          <w:sz w:val="32"/>
          <w:szCs w:val="32"/>
        </w:rPr>
        <w:t>从事</w:t>
      </w:r>
      <w:r w:rsidRPr="00947A4E">
        <w:rPr>
          <w:rFonts w:ascii="仿宋" w:eastAsia="仿宋" w:hAnsi="仿宋" w:cs="宋体"/>
          <w:kern w:val="0"/>
          <w:sz w:val="32"/>
          <w:szCs w:val="32"/>
        </w:rPr>
        <w:t>法律事务</w:t>
      </w:r>
      <w:r w:rsidRPr="00947A4E">
        <w:rPr>
          <w:rFonts w:ascii="仿宋" w:eastAsia="仿宋" w:hAnsi="仿宋" w:cs="宋体" w:hint="eastAsia"/>
          <w:kern w:val="0"/>
          <w:sz w:val="32"/>
          <w:szCs w:val="32"/>
        </w:rPr>
        <w:t>工作</w:t>
      </w:r>
      <w:r w:rsidRPr="00947A4E">
        <w:rPr>
          <w:rFonts w:ascii="仿宋" w:eastAsia="仿宋" w:hAnsi="仿宋" w:cs="宋体"/>
          <w:kern w:val="0"/>
          <w:sz w:val="32"/>
          <w:szCs w:val="32"/>
        </w:rPr>
        <w:t>二年以上，或者曾经担任法官、检察官、律师一年以上的工作经历、执业经历证明</w:t>
      </w:r>
      <w:r w:rsidRPr="00947A4E">
        <w:rPr>
          <w:rFonts w:ascii="仿宋" w:eastAsia="仿宋" w:hAnsi="仿宋" w:cs="宋体" w:hint="eastAsia"/>
          <w:kern w:val="0"/>
          <w:sz w:val="32"/>
          <w:szCs w:val="32"/>
        </w:rPr>
        <w:t>；⑥</w:t>
      </w:r>
      <w:r w:rsidRPr="00947A4E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申请</w:t>
      </w:r>
      <w:r w:rsidRPr="00947A4E">
        <w:rPr>
          <w:rFonts w:ascii="仿宋" w:eastAsia="仿宋" w:hAnsi="仿宋" w:cs="宋体"/>
          <w:spacing w:val="-2"/>
          <w:kern w:val="0"/>
          <w:sz w:val="32"/>
          <w:szCs w:val="32"/>
        </w:rPr>
        <w:t>人不</w:t>
      </w:r>
      <w:r w:rsidRPr="00947A4E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具有</w:t>
      </w:r>
      <w:r w:rsidRPr="00947A4E">
        <w:rPr>
          <w:rFonts w:ascii="仿宋" w:eastAsia="仿宋" w:hAnsi="仿宋" w:cs="宋体"/>
          <w:spacing w:val="-2"/>
          <w:kern w:val="0"/>
          <w:sz w:val="32"/>
          <w:szCs w:val="32"/>
        </w:rPr>
        <w:t>《</w:t>
      </w:r>
      <w:r w:rsidRPr="00947A4E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公职</w:t>
      </w:r>
      <w:r w:rsidRPr="00947A4E">
        <w:rPr>
          <w:rFonts w:ascii="仿宋" w:eastAsia="仿宋" w:hAnsi="仿宋" w:cs="宋体"/>
          <w:spacing w:val="-2"/>
          <w:kern w:val="0"/>
          <w:sz w:val="32"/>
          <w:szCs w:val="32"/>
        </w:rPr>
        <w:t>律师管理办法》</w:t>
      </w:r>
      <w:r w:rsidRPr="00947A4E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第六条</w:t>
      </w:r>
      <w:r w:rsidRPr="00947A4E">
        <w:rPr>
          <w:rFonts w:ascii="仿宋" w:eastAsia="仿宋" w:hAnsi="仿宋" w:cs="宋体"/>
          <w:spacing w:val="-2"/>
          <w:kern w:val="0"/>
          <w:sz w:val="32"/>
          <w:szCs w:val="32"/>
        </w:rPr>
        <w:t>相关情形的承诺</w:t>
      </w:r>
      <w:r w:rsidR="00E7035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（1.无</w:t>
      </w:r>
      <w:r w:rsidR="00E7035F">
        <w:rPr>
          <w:rFonts w:ascii="仿宋" w:eastAsia="仿宋" w:hAnsi="仿宋" w:cs="宋体"/>
          <w:spacing w:val="-2"/>
          <w:kern w:val="0"/>
          <w:sz w:val="32"/>
          <w:szCs w:val="32"/>
        </w:rPr>
        <w:t>民事行为能力或者限制民事行为能力的；</w:t>
      </w:r>
      <w:r w:rsidR="00E7035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2.曾</w:t>
      </w:r>
      <w:r w:rsidR="00E7035F">
        <w:rPr>
          <w:rFonts w:ascii="仿宋" w:eastAsia="仿宋" w:hAnsi="仿宋" w:cs="宋体"/>
          <w:spacing w:val="-2"/>
          <w:kern w:val="0"/>
          <w:sz w:val="32"/>
          <w:szCs w:val="32"/>
        </w:rPr>
        <w:t>被吊销律师、公证员执业证书的；</w:t>
      </w:r>
      <w:r w:rsidR="00236953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3.</w:t>
      </w:r>
      <w:bookmarkStart w:id="0" w:name="_GoBack"/>
      <w:bookmarkEnd w:id="0"/>
      <w:r w:rsidR="00E7035F">
        <w:rPr>
          <w:rFonts w:ascii="仿宋" w:eastAsia="仿宋" w:hAnsi="仿宋" w:cs="宋体"/>
          <w:spacing w:val="-2"/>
          <w:kern w:val="0"/>
          <w:sz w:val="32"/>
          <w:szCs w:val="32"/>
        </w:rPr>
        <w:t>涉嫌犯罪、司法</w:t>
      </w:r>
      <w:r w:rsidR="00E7035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程序</w:t>
      </w:r>
      <w:r w:rsidR="00E7035F">
        <w:rPr>
          <w:rFonts w:ascii="仿宋" w:eastAsia="仿宋" w:hAnsi="仿宋" w:cs="宋体"/>
          <w:spacing w:val="-2"/>
          <w:kern w:val="0"/>
          <w:sz w:val="32"/>
          <w:szCs w:val="32"/>
        </w:rPr>
        <w:t>尚未终结的，或者涉嫌违纪违法、正在接受审查的；</w:t>
      </w:r>
      <w:r w:rsidR="00E7035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4.上</w:t>
      </w:r>
      <w:r w:rsidR="00E7035F">
        <w:rPr>
          <w:rFonts w:ascii="仿宋" w:eastAsia="仿宋" w:hAnsi="仿宋" w:cs="宋体"/>
          <w:spacing w:val="-2"/>
          <w:kern w:val="0"/>
          <w:sz w:val="32"/>
          <w:szCs w:val="32"/>
        </w:rPr>
        <w:t>一年度公务</w:t>
      </w:r>
      <w:r w:rsidR="00E7035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员</w:t>
      </w:r>
      <w:r w:rsidR="00E7035F">
        <w:rPr>
          <w:rFonts w:ascii="仿宋" w:eastAsia="仿宋" w:hAnsi="仿宋" w:cs="宋体"/>
          <w:spacing w:val="-2"/>
          <w:kern w:val="0"/>
          <w:sz w:val="32"/>
          <w:szCs w:val="32"/>
        </w:rPr>
        <w:t>年度考核结果被</w:t>
      </w:r>
      <w:r w:rsidR="00E7035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确定</w:t>
      </w:r>
      <w:r w:rsidR="00E7035F">
        <w:rPr>
          <w:rFonts w:ascii="仿宋" w:eastAsia="仿宋" w:hAnsi="仿宋" w:cs="宋体"/>
          <w:spacing w:val="-2"/>
          <w:kern w:val="0"/>
          <w:sz w:val="32"/>
          <w:szCs w:val="32"/>
        </w:rPr>
        <w:t>为不称职的；</w:t>
      </w:r>
      <w:r w:rsidR="00E7035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5.正被列为</w:t>
      </w:r>
      <w:r w:rsidR="00E7035F">
        <w:rPr>
          <w:rFonts w:ascii="仿宋" w:eastAsia="仿宋" w:hAnsi="仿宋" w:cs="宋体"/>
          <w:spacing w:val="-2"/>
          <w:kern w:val="0"/>
          <w:sz w:val="32"/>
          <w:szCs w:val="32"/>
        </w:rPr>
        <w:t>失信联合惩戒对象</w:t>
      </w:r>
      <w:r w:rsidR="00E7035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的）</w:t>
      </w:r>
      <w:r w:rsidRPr="00947A4E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。</w:t>
      </w:r>
    </w:p>
    <w:p w:rsidR="00791671" w:rsidRPr="00947A4E" w:rsidRDefault="00791671">
      <w:pPr>
        <w:rPr>
          <w:rFonts w:ascii="仿宋" w:eastAsia="仿宋" w:hAnsi="仿宋"/>
          <w:sz w:val="32"/>
          <w:szCs w:val="32"/>
        </w:rPr>
      </w:pPr>
    </w:p>
    <w:sectPr w:rsidR="00791671" w:rsidRPr="00947A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C9E" w:rsidRDefault="008A5C9E" w:rsidP="00E7035F">
      <w:r>
        <w:separator/>
      </w:r>
    </w:p>
  </w:endnote>
  <w:endnote w:type="continuationSeparator" w:id="0">
    <w:p w:rsidR="008A5C9E" w:rsidRDefault="008A5C9E" w:rsidP="00E70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C9E" w:rsidRDefault="008A5C9E" w:rsidP="00E7035F">
      <w:r>
        <w:separator/>
      </w:r>
    </w:p>
  </w:footnote>
  <w:footnote w:type="continuationSeparator" w:id="0">
    <w:p w:rsidR="008A5C9E" w:rsidRDefault="008A5C9E" w:rsidP="00E703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4E"/>
    <w:rsid w:val="00236953"/>
    <w:rsid w:val="00791671"/>
    <w:rsid w:val="008A5C9E"/>
    <w:rsid w:val="00941BA0"/>
    <w:rsid w:val="00947A4E"/>
    <w:rsid w:val="00BA642E"/>
    <w:rsid w:val="00E7035F"/>
    <w:rsid w:val="00EA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141B54-135E-42D2-8890-96493A7D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0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03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03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03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tangjian</dc:creator>
  <cp:keywords/>
  <dc:description/>
  <cp:lastModifiedBy>tangjian</cp:lastModifiedBy>
  <cp:revision>6</cp:revision>
  <dcterms:created xsi:type="dcterms:W3CDTF">2019-02-12T02:31:00Z</dcterms:created>
  <dcterms:modified xsi:type="dcterms:W3CDTF">2019-02-13T08:10:00Z</dcterms:modified>
</cp:coreProperties>
</file>