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480" w:lineRule="atLeast"/>
        <w:rPr>
          <w:rFonts w:ascii="仿宋" w:hAnsi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hAnsi="仿宋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仿宋" w:hAnsi="仿宋"/>
          <w:color w:val="000000"/>
          <w:kern w:val="0"/>
          <w:sz w:val="28"/>
          <w:szCs w:val="28"/>
          <w:shd w:val="clear" w:color="auto" w:fill="FFFFFF"/>
        </w:rPr>
        <w:t>：</w:t>
      </w:r>
    </w:p>
    <w:p>
      <w:pPr>
        <w:widowControl/>
        <w:autoSpaceDN w:val="0"/>
        <w:spacing w:line="48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  <w:lang w:eastAsia="zh-CN"/>
        </w:rPr>
        <w:t>湖南省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  <w:t>公共法律服务中心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  <w:lang w:eastAsia="zh-CN"/>
        </w:rPr>
        <w:t>合同制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  <w:t>工作人员报名表</w:t>
      </w:r>
    </w:p>
    <w:tbl>
      <w:tblPr>
        <w:tblStyle w:val="2"/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4"/>
        <w:gridCol w:w="176"/>
        <w:gridCol w:w="936"/>
        <w:gridCol w:w="375"/>
        <w:gridCol w:w="868"/>
        <w:gridCol w:w="170"/>
        <w:gridCol w:w="162"/>
        <w:gridCol w:w="972"/>
        <w:gridCol w:w="121"/>
        <w:gridCol w:w="1616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 w:cs="Helvetica"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9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学历 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学位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全日制 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教  育 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single" w:color="000000" w:sz="2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在  职 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教  育 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nil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律师执业证号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现工作单  位</w:t>
            </w:r>
          </w:p>
        </w:tc>
        <w:tc>
          <w:tcPr>
            <w:tcW w:w="2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 w:cs="Helvetica"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联 系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电 话</w:t>
            </w:r>
          </w:p>
        </w:tc>
        <w:tc>
          <w:tcPr>
            <w:tcW w:w="25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楷体" w:hAnsi="楷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/>
                <w:color w:val="000000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楷体" w:hAnsi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楷体" w:hAnsi="楷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/>
                <w:kern w:val="0"/>
                <w:sz w:val="24"/>
                <w:lang w:eastAsia="zh-CN"/>
              </w:rPr>
              <w:t>聘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楷体" w:hAnsi="楷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楷体" w:hAnsi="楷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ind w:firstLine="240" w:firstLineChars="100"/>
              <w:rPr>
                <w:rFonts w:hint="default" w:ascii="楷体" w:hAnsi="楷体"/>
                <w:kern w:val="0"/>
                <w:sz w:val="24"/>
                <w:lang w:val="en-US"/>
              </w:rPr>
            </w:pPr>
            <w:r>
              <w:rPr>
                <w:rFonts w:hint="eastAsia" w:ascii="楷体" w:hAnsi="楷体"/>
                <w:kern w:val="0"/>
                <w:sz w:val="24"/>
                <w:lang w:val="en-US" w:eastAsia="zh-CN"/>
              </w:rPr>
              <w:t>□法律援助律师        □ 投诉接待受理          □ 文字综合和宣传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/>
                <w:kern w:val="0"/>
                <w:sz w:val="24"/>
              </w:rPr>
              <w:t>教 育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/>
                <w:kern w:val="0"/>
                <w:sz w:val="24"/>
              </w:rPr>
              <w:t>经 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/>
                <w:kern w:val="0"/>
                <w:sz w:val="24"/>
              </w:rPr>
              <w:t>××××年×月—××××年×月 在何单位学习（从高中填起）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/>
                <w:kern w:val="0"/>
                <w:sz w:val="24"/>
              </w:rPr>
              <w:t>工 作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/>
                <w:kern w:val="0"/>
                <w:sz w:val="24"/>
              </w:rPr>
              <w:t>经 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××××年×月—××××年×月 在何</w:t>
            </w:r>
            <w:r>
              <w:rPr>
                <w:rFonts w:hint="eastAsia" w:ascii="楷体" w:hAnsi="楷体"/>
                <w:color w:val="000000"/>
                <w:kern w:val="0"/>
                <w:sz w:val="24"/>
                <w:lang w:eastAsia="zh-CN"/>
              </w:rPr>
              <w:t>处</w:t>
            </w:r>
            <w:r>
              <w:rPr>
                <w:rFonts w:ascii="楷体" w:hAnsi="楷体"/>
                <w:color w:val="000000"/>
                <w:kern w:val="0"/>
                <w:sz w:val="24"/>
              </w:rPr>
              <w:t>工作，担任何职。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家庭主要</w:t>
            </w:r>
          </w:p>
          <w:p>
            <w:pPr>
              <w:widowControl/>
              <w:autoSpaceDN w:val="0"/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</w:rPr>
              <w:t>成员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及社会关系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  谓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龄</w:t>
            </w: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2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2"/>
              </w:rPr>
            </w:pP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2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楷体" w:hAnsi="楷体" w:cs="Helvetica"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应聘</w:t>
            </w:r>
          </w:p>
          <w:p>
            <w:pPr>
              <w:widowControl/>
              <w:autoSpaceDN w:val="0"/>
              <w:spacing w:line="90" w:lineRule="atLeast"/>
              <w:jc w:val="center"/>
              <w:rPr>
                <w:rFonts w:ascii="楷体" w:hAnsi="楷体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Helvetic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ind w:firstLine="414"/>
              <w:jc w:val="left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本人承诺以上情况属实。如有虚假，一经发现，愿意接受取消聘用资格，并自行承担由此产生的一切法律、行政、经济等责任。</w:t>
            </w:r>
          </w:p>
          <w:p>
            <w:pPr>
              <w:widowControl/>
              <w:autoSpaceDN w:val="0"/>
              <w:spacing w:line="240" w:lineRule="atLeast"/>
              <w:ind w:firstLine="5355"/>
              <w:jc w:val="center"/>
              <w:rPr>
                <w:rFonts w:ascii="楷体" w:hAnsi="楷体"/>
                <w:color w:val="000000"/>
                <w:kern w:val="0"/>
                <w:sz w:val="24"/>
              </w:rPr>
            </w:pPr>
          </w:p>
          <w:p>
            <w:pPr>
              <w:widowControl/>
              <w:autoSpaceDN w:val="0"/>
              <w:spacing w:line="90" w:lineRule="atLeast"/>
              <w:ind w:firstLine="5355"/>
              <w:rPr>
                <w:rFonts w:ascii="楷体" w:hAnsi="楷体"/>
                <w:color w:val="000000"/>
                <w:kern w:val="0"/>
                <w:sz w:val="24"/>
              </w:rPr>
            </w:pPr>
            <w:r>
              <w:rPr>
                <w:rFonts w:ascii="楷体" w:hAnsi="楷体"/>
                <w:color w:val="000000"/>
                <w:kern w:val="0"/>
                <w:sz w:val="24"/>
              </w:rPr>
              <w:t>个人签名：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37B7"/>
    <w:rsid w:val="1E3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2019-10-21T03:17:00Z</dcterms:created>
  <dc:creator>旭燕</dc:creator>
  <cp:lastModifiedBy>旭燕</cp:lastModifiedBy>
  <dcterms:modified xsi:type="dcterms:W3CDTF">2019-10-21T03:17:27Z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