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94F5A">
      <w:pPr>
        <w:pStyle w:val="5"/>
        <w:widowControl/>
        <w:spacing w:beforeAutospacing="0" w:afterAutospacing="0" w:line="360" w:lineRule="auto"/>
        <w:jc w:val="left"/>
        <w:rPr>
          <w:rFonts w:hint="eastAsia" w:ascii="宋体" w:hAnsi="宋体" w:eastAsia="宋体" w:cs="宋体"/>
          <w:b/>
          <w:spacing w:val="5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pacing w:val="5"/>
          <w:sz w:val="28"/>
          <w:szCs w:val="28"/>
          <w:shd w:val="clear" w:color="auto" w:fill="FFFFFF"/>
          <w:lang w:eastAsia="zh-CN"/>
        </w:rPr>
        <w:t>附件</w:t>
      </w:r>
    </w:p>
    <w:p w14:paraId="0FFFC80C">
      <w:pPr>
        <w:pStyle w:val="5"/>
        <w:widowControl/>
        <w:spacing w:beforeAutospacing="0" w:afterAutospacing="0" w:line="360" w:lineRule="auto"/>
        <w:jc w:val="center"/>
        <w:rPr>
          <w:rFonts w:hint="eastAsia" w:ascii="宋体" w:hAnsi="宋体" w:cs="宋体"/>
          <w:b/>
          <w:bCs w:val="0"/>
          <w:sz w:val="44"/>
          <w:szCs w:val="44"/>
        </w:rPr>
      </w:pPr>
      <w:r>
        <w:rPr>
          <w:rFonts w:hint="eastAsia" w:ascii="宋体" w:hAnsi="宋体" w:cs="宋体"/>
          <w:b/>
          <w:bCs w:val="0"/>
          <w:spacing w:val="5"/>
          <w:sz w:val="44"/>
          <w:szCs w:val="44"/>
          <w:shd w:val="clear" w:color="auto" w:fill="FFFFFF"/>
        </w:rPr>
        <w:t>论文格式</w:t>
      </w:r>
    </w:p>
    <w:p w14:paraId="62AA2BF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2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Style w:val="8"/>
          <w:rFonts w:hint="eastAsia" w:ascii="宋体" w:hAnsi="宋体" w:cs="宋体"/>
          <w:spacing w:val="5"/>
          <w:sz w:val="28"/>
          <w:szCs w:val="28"/>
          <w:shd w:val="clear" w:color="auto" w:fill="FFFFFF"/>
        </w:rPr>
        <w:t>一、文章题目</w:t>
      </w:r>
    </w:p>
    <w:p w14:paraId="3565274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文章题目一般不超过20字，居中（宋体二号加黑），如有副标题，副标题字号为小四宋体。</w:t>
      </w:r>
    </w:p>
    <w:p w14:paraId="04A191E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2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Style w:val="8"/>
          <w:rFonts w:hint="eastAsia" w:ascii="宋体" w:hAnsi="宋体" w:cs="宋体"/>
          <w:spacing w:val="5"/>
          <w:sz w:val="28"/>
          <w:szCs w:val="28"/>
          <w:shd w:val="clear" w:color="auto" w:fill="FFFFFF"/>
        </w:rPr>
        <w:t>二、作者署名</w:t>
      </w:r>
    </w:p>
    <w:p w14:paraId="45666DE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论文题目下、正文之前，注明作者姓名（小三号楷体），在首页用脚注注明作者基本情况，其内容包括：作者姓名、出生年、性别、民族（汉族可省）、工作单位、职务、研究（业务）方向、联系电话及电子邮箱。</w:t>
      </w:r>
    </w:p>
    <w:p w14:paraId="059433B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例如：作者简介：XXX（1968—），男，XX</w:t>
      </w: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  <w:lang w:eastAsia="zh-CN"/>
        </w:rPr>
        <w:t>律师事务所主任</w:t>
      </w: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，</w:t>
      </w:r>
      <w:bookmarkStart w:id="0" w:name="_GoBack"/>
      <w:bookmarkEnd w:id="0"/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  <w:lang w:eastAsia="zh-CN"/>
        </w:rPr>
        <w:t>刑事，</w:t>
      </w: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  <w:lang w:val="en-US" w:eastAsia="zh-CN"/>
        </w:rPr>
        <w:t>138XXXXXXXX,12345@qq.com</w:t>
      </w: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。</w:t>
      </w:r>
    </w:p>
    <w:p w14:paraId="21905DF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2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Style w:val="8"/>
          <w:rFonts w:hint="eastAsia" w:ascii="宋体" w:hAnsi="宋体" w:cs="宋体"/>
          <w:spacing w:val="5"/>
          <w:sz w:val="28"/>
          <w:szCs w:val="28"/>
          <w:shd w:val="clear" w:color="auto" w:fill="FFFFFF"/>
        </w:rPr>
        <w:t>三、摘要和关键词</w:t>
      </w:r>
    </w:p>
    <w:p w14:paraId="3A7214A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论文正文前有300字左右的摘要和3—5个关键词（五号宋体）。摘要应能客观地反映论文的主要内容，表明作者的观点，并且能够独立成文。格式：[内容摘要]、[关键词]（宋体五号加粗）。</w:t>
      </w:r>
    </w:p>
    <w:p w14:paraId="458EA2B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2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Style w:val="8"/>
          <w:rFonts w:hint="eastAsia" w:ascii="宋体" w:hAnsi="宋体" w:cs="宋体"/>
          <w:spacing w:val="5"/>
          <w:sz w:val="28"/>
          <w:szCs w:val="28"/>
          <w:shd w:val="clear" w:color="auto" w:fill="FFFFFF"/>
        </w:rPr>
        <w:t>四、正文要求</w:t>
      </w:r>
    </w:p>
    <w:p w14:paraId="0C05C0E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文章正文采宋体小四号，段落间距：段前0，段后0。首行缩进2个字符。正文1.5倍行距。</w:t>
      </w:r>
    </w:p>
    <w:p w14:paraId="00AEA24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2" w:firstLineChars="200"/>
        <w:jc w:val="both"/>
        <w:textAlignment w:val="auto"/>
        <w:rPr>
          <w:rStyle w:val="8"/>
          <w:rFonts w:hint="eastAsia" w:ascii="宋体" w:hAnsi="宋体" w:cs="宋体"/>
          <w:spacing w:val="5"/>
          <w:sz w:val="28"/>
          <w:szCs w:val="28"/>
          <w:shd w:val="clear" w:color="auto" w:fill="FFFFFF"/>
        </w:rPr>
      </w:pPr>
      <w:r>
        <w:rPr>
          <w:rStyle w:val="8"/>
          <w:rFonts w:hint="eastAsia" w:ascii="宋体" w:hAnsi="宋体" w:cs="宋体"/>
          <w:spacing w:val="5"/>
          <w:sz w:val="28"/>
          <w:szCs w:val="28"/>
          <w:shd w:val="clear" w:color="auto" w:fill="FFFFFF"/>
        </w:rPr>
        <w:t>正文的标题层次及格式</w:t>
      </w:r>
    </w:p>
    <w:p w14:paraId="6555E2F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正文标题采一、（一）、1.、（1）的序号设置层次，其中“1.”以下（不包括“1.”）层次标题不单占行；文章层次较少时，略去（一）的层级；段内分项的，用①、②、③、④……表示。具体为：</w:t>
      </w:r>
    </w:p>
    <w:p w14:paraId="2AF04FB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“一 ××××</w:t>
      </w:r>
    </w:p>
    <w:p w14:paraId="602F8F6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1．××××</w:t>
      </w:r>
    </w:p>
    <w:p w14:paraId="1B9D2D6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（1）××××。××××××。</w:t>
      </w:r>
    </w:p>
    <w:p w14:paraId="77E45B4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（2）××××。①×××××××××; ②×××××××××;③××××。”</w:t>
      </w:r>
    </w:p>
    <w:p w14:paraId="0E8DB05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字号：一级标题（黑体小四号） ；二级标题（楷体小四号加黑）；其他下级标题字号与字体同正文（宋体小四号）。</w:t>
      </w:r>
    </w:p>
    <w:p w14:paraId="6CB2F0D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2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Style w:val="8"/>
          <w:rFonts w:hint="eastAsia" w:ascii="宋体" w:hAnsi="宋体" w:cs="宋体"/>
          <w:spacing w:val="5"/>
          <w:sz w:val="28"/>
          <w:szCs w:val="28"/>
          <w:shd w:val="clear" w:color="auto" w:fill="FFFFFF"/>
        </w:rPr>
        <w:t>六、注释、参考文献及图表格式</w:t>
      </w:r>
    </w:p>
    <w:p w14:paraId="27CD5B6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1.文章注释采用当脚注方式，当页单独排序。引文注释应为：</w:t>
      </w:r>
    </w:p>
    <w:p w14:paraId="0C37E0A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（1）著作类：[国籍]著者：《书名》，译者，出版者，出版时间，页码。</w:t>
      </w:r>
    </w:p>
    <w:p w14:paraId="56B2FC0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（2）杂志类：作者：《论文名》，《期刊名》××××年第×期。</w:t>
      </w:r>
    </w:p>
    <w:p w14:paraId="2B7C693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（3）报纸类：作者：《文章名》，××××年×月×日《报纸名》。</w:t>
      </w:r>
    </w:p>
    <w:p w14:paraId="5EDC814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（4）英文注释中杂志名与书名用斜体。文章名用引号。</w:t>
      </w:r>
    </w:p>
    <w:p w14:paraId="4C5839A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（5）重复出现的注释，在同页的，相连的，后注释标“同上”即可；不相连的，标“同上+上个注释序号”；在相邻页的，保留作者名、书名、文章名即可，但不同章的不能略。</w:t>
      </w:r>
    </w:p>
    <w:p w14:paraId="6FA9036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2.参考文献置于书稿正文末尾、后记前；体例与引文体例注释同。</w:t>
      </w:r>
    </w:p>
    <w:p w14:paraId="41F5502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3.图表应编号，如“图1”、“表1”，图题排在图稿下方，表题排在表格上方，图应与行文叙述照应，即在行文中要先出现抬注（见图1、表1）字样后，才能接着出现图表。</w:t>
      </w:r>
    </w:p>
    <w:p w14:paraId="7B11B79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2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Style w:val="8"/>
          <w:rFonts w:hint="eastAsia" w:ascii="宋体" w:hAnsi="宋体" w:cs="宋体"/>
          <w:spacing w:val="5"/>
          <w:sz w:val="28"/>
          <w:szCs w:val="28"/>
          <w:shd w:val="clear" w:color="auto" w:fill="FFFFFF"/>
        </w:rPr>
        <w:t>七、其他要求</w:t>
      </w:r>
    </w:p>
    <w:p w14:paraId="71BE307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数字10以上的一律用阿拉伯数字，但中国古代典籍、年号中的数字，保留汉字习惯；10以下的一般用汉字；法条的条款项一律用阿拉伯数字。数字之间连接一律用波浪线；超过3位数的数字间一律不加逗号分隔，如10000；20世纪以前年代可用1990年代、1980年代表示，也可沿用20世纪90年代、20世纪80年代，但无论用何种式表示，必须做到全文统一。</w:t>
      </w:r>
    </w:p>
    <w:p w14:paraId="2856400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80" w:firstLineChars="200"/>
        <w:jc w:val="both"/>
        <w:textAlignment w:val="auto"/>
        <w:rPr>
          <w:lang w:bidi="ar"/>
        </w:rPr>
      </w:pPr>
      <w:r>
        <w:rPr>
          <w:rFonts w:hint="eastAsia" w:ascii="宋体" w:hAnsi="宋体" w:cs="宋体"/>
          <w:spacing w:val="5"/>
          <w:sz w:val="28"/>
          <w:szCs w:val="28"/>
          <w:shd w:val="clear" w:color="auto" w:fill="FFFFFF"/>
        </w:rPr>
        <w:t>文章应尽量避免口语化、报刊语言，如“解放前、解放后”、“建国后”，应准确地表述为“中华人民共和国成立前、后”或“1949年以前”；“文革”一律表述为“文化大革命”。也应避免出现“今年”，“最近”等模糊时间。</w:t>
      </w:r>
    </w:p>
    <w:p w14:paraId="0FE38E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3A38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E16E8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6E16E8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4EAB4"/>
    <w:multiLevelType w:val="singleLevel"/>
    <w:tmpl w:val="42A4EAB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WExOGMyZTQwYjEwYTUwM2E0OGQ4MTYyZTNhZWIifQ=="/>
  </w:docVars>
  <w:rsids>
    <w:rsidRoot w:val="7F97108E"/>
    <w:rsid w:val="000262B2"/>
    <w:rsid w:val="005F5E41"/>
    <w:rsid w:val="00D802CA"/>
    <w:rsid w:val="00E75BBD"/>
    <w:rsid w:val="260C00BA"/>
    <w:rsid w:val="5F9A5098"/>
    <w:rsid w:val="75327412"/>
    <w:rsid w:val="7F9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90"/>
    </w:pPr>
    <w:rPr>
      <w:rFonts w:ascii="宋体" w:hAnsi="宋体" w:cs="宋体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1175</Characters>
  <Lines>8</Lines>
  <Paragraphs>2</Paragraphs>
  <TotalTime>31</TotalTime>
  <ScaleCrop>false</ScaleCrop>
  <LinksUpToDate>false</LinksUpToDate>
  <CharactersWithSpaces>1178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2024-09-02T00:54:00Z</dcterms:created>
  <dc:creator>Yi xu /JZ</dc:creator>
  <cp:lastModifiedBy>贺美慧</cp:lastModifiedBy>
  <cp:lastPrinted>2024-09-02T09:59:33Z</cp:lastPrinted>
  <dcterms:modified xsi:type="dcterms:W3CDTF">2024-09-02T10:27:24Z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AA9C33F525A74063841B2C8A985DFC9B_11</vt:lpwstr>
  </property>
</Properties>
</file>